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CD14" w14:textId="70BCDD7B" w:rsidR="0037375E" w:rsidRPr="004A1E02" w:rsidRDefault="004A1E02" w:rsidP="005B74C2">
      <w:pPr>
        <w:pStyle w:val="Title"/>
        <w:keepLines/>
        <w:spacing w:after="0"/>
        <w:rPr>
          <w:rFonts w:ascii="Poppins" w:hAnsi="Poppins" w:cs="Poppins"/>
          <w:color w:val="7C60C3"/>
          <w:sz w:val="50"/>
          <w:szCs w:val="50"/>
        </w:rPr>
      </w:pPr>
      <w:sdt>
        <w:sdtPr>
          <w:rPr>
            <w:rFonts w:ascii="Poppins" w:hAnsi="Poppins" w:cs="Poppins"/>
            <w:color w:val="7C60C3"/>
          </w:rPr>
          <w:id w:val="-1146435309"/>
          <w:placeholder>
            <w:docPart w:val="14E0B3DA5561479FA5394C7C04A74B64"/>
          </w:placeholder>
          <w15:appearance w15:val="hidden"/>
        </w:sdtPr>
        <w:sdtEndPr>
          <w:rPr>
            <w:sz w:val="50"/>
            <w:szCs w:val="50"/>
          </w:rPr>
        </w:sdtEndPr>
        <w:sdtContent>
          <w:r w:rsidR="0037375E" w:rsidRPr="004A1E02">
            <w:rPr>
              <w:rFonts w:ascii="Poppins" w:hAnsi="Poppins" w:cs="Poppins"/>
              <w:b/>
              <w:color w:val="7C60C3"/>
              <w:sz w:val="50"/>
              <w:szCs w:val="50"/>
            </w:rPr>
            <w:t xml:space="preserve">Job Posting Template </w:t>
          </w:r>
        </w:sdtContent>
      </w:sdt>
    </w:p>
    <w:p w14:paraId="6CF19831" w14:textId="3EC578C9" w:rsidR="00CE18FB" w:rsidRPr="004A1E02" w:rsidRDefault="00691E04" w:rsidP="005B74C2">
      <w:pPr>
        <w:spacing w:after="0"/>
        <w:rPr>
          <w:rFonts w:ascii="Poppins" w:hAnsi="Poppins" w:cs="Poppins"/>
          <w:b/>
          <w:bCs/>
          <w:color w:val="000000" w:themeColor="text1"/>
        </w:rPr>
      </w:pPr>
      <w:r w:rsidRPr="004A1E02">
        <w:rPr>
          <w:rFonts w:ascii="Poppins" w:hAnsi="Poppins" w:cs="Poppins"/>
          <w:bCs/>
          <w:noProof/>
          <w:color w:val="000000" w:themeColor="text1"/>
        </w:rPr>
        <mc:AlternateContent>
          <mc:Choice Requires="wps">
            <w:drawing>
              <wp:anchor distT="0" distB="0" distL="114300" distR="114300" simplePos="0" relativeHeight="251658240" behindDoc="0" locked="0" layoutInCell="1" allowOverlap="1" wp14:anchorId="7D1254C0" wp14:editId="2F857F8E">
                <wp:simplePos x="0" y="0"/>
                <wp:positionH relativeFrom="column">
                  <wp:posOffset>14605</wp:posOffset>
                </wp:positionH>
                <wp:positionV relativeFrom="paragraph">
                  <wp:posOffset>762000</wp:posOffset>
                </wp:positionV>
                <wp:extent cx="5909540" cy="0"/>
                <wp:effectExtent l="0" t="0" r="8890" b="12700"/>
                <wp:wrapNone/>
                <wp:docPr id="178235440" name="Straight Connector 2"/>
                <wp:cNvGraphicFramePr/>
                <a:graphic xmlns:a="http://schemas.openxmlformats.org/drawingml/2006/main">
                  <a:graphicData uri="http://schemas.microsoft.com/office/word/2010/wordprocessingShape">
                    <wps:wsp>
                      <wps:cNvCnPr/>
                      <wps:spPr>
                        <a:xfrm>
                          <a:off x="0" y="0"/>
                          <a:ext cx="5909540" cy="0"/>
                        </a:xfrm>
                        <a:prstGeom prst="line">
                          <a:avLst/>
                        </a:pr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0D99FE"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15pt,60pt" to="466.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" strokecolor="#7f7f7f [1612]" strokeweight="1pt">
                <v:stroke joinstyle="miter"/>
              </v:line>
            </w:pict>
          </mc:Fallback>
        </mc:AlternateContent>
      </w:r>
      <w:r w:rsidR="0037375E" w:rsidRPr="004A1E02">
        <w:rPr>
          <w:rFonts w:ascii="Poppins" w:hAnsi="Poppins" w:cs="Poppins"/>
          <w:bCs/>
          <w:color w:val="000000" w:themeColor="text1"/>
        </w:rPr>
        <w:t xml:space="preserve">This job posting </w:t>
      </w:r>
      <w:r w:rsidR="002247B5" w:rsidRPr="004A1E02">
        <w:rPr>
          <w:rFonts w:ascii="Poppins" w:hAnsi="Poppins" w:cs="Poppins"/>
          <w:bCs/>
          <w:color w:val="000000" w:themeColor="text1"/>
        </w:rPr>
        <w:t>is what we used to shake things up.  It also r</w:t>
      </w:r>
      <w:r w:rsidR="0037375E" w:rsidRPr="004A1E02">
        <w:rPr>
          <w:rFonts w:ascii="Poppins" w:hAnsi="Poppins" w:cs="Poppins"/>
          <w:bCs/>
          <w:color w:val="000000" w:themeColor="text1"/>
        </w:rPr>
        <w:t>eflects Ontario’s 2026 hiring transparency requirements and is designed to give candidates clear, honest information about the role, pay, and hiring process.</w:t>
      </w:r>
      <w:r w:rsidR="0037375E" w:rsidRPr="004A1E02">
        <w:rPr>
          <w:rFonts w:ascii="Poppins" w:hAnsi="Poppins" w:cs="Poppins"/>
          <w:b/>
          <w:bCs/>
          <w:color w:val="000000" w:themeColor="text1"/>
        </w:rPr>
        <w:br/>
      </w:r>
      <w:r w:rsidR="00491580" w:rsidRPr="004A1E02">
        <w:rPr>
          <w:rFonts w:ascii="Poppins" w:hAnsi="Poppins" w:cs="Poppins"/>
          <w:b/>
          <w:bCs/>
          <w:color w:val="7C60C3"/>
        </w:rPr>
        <w:br/>
      </w:r>
      <w:r w:rsidR="002247B5" w:rsidRPr="004A1E02">
        <w:rPr>
          <w:rFonts w:ascii="Poppins" w:hAnsi="Poppins" w:cs="Poppins"/>
          <w:b/>
          <w:bCs/>
          <w:color w:val="7C60C3"/>
        </w:rPr>
        <w:t xml:space="preserve">Position: </w:t>
      </w:r>
      <w:r w:rsidR="00CE18FB" w:rsidRPr="004A1E02">
        <w:rPr>
          <w:rFonts w:ascii="Poppins" w:hAnsi="Poppins" w:cs="Poppins"/>
          <w:b/>
          <w:bCs/>
          <w:color w:val="7C60C3"/>
        </w:rPr>
        <w:t>[</w:t>
      </w:r>
      <w:r w:rsidR="0037375E" w:rsidRPr="004A1E02">
        <w:rPr>
          <w:rFonts w:ascii="Poppins" w:hAnsi="Poppins" w:cs="Poppins"/>
          <w:b/>
          <w:bCs/>
          <w:color w:val="7C60C3"/>
        </w:rPr>
        <w:t xml:space="preserve">Insert </w:t>
      </w:r>
      <w:r w:rsidR="00CE18FB" w:rsidRPr="004A1E02">
        <w:rPr>
          <w:rFonts w:ascii="Poppins" w:hAnsi="Poppins" w:cs="Poppins"/>
          <w:b/>
          <w:bCs/>
          <w:color w:val="7C60C3"/>
        </w:rPr>
        <w:t>Job Title] </w:t>
      </w:r>
    </w:p>
    <w:p w14:paraId="2139D745" w14:textId="53440C82" w:rsidR="005B74C2" w:rsidRPr="004A1E02" w:rsidRDefault="00CE18FB" w:rsidP="005B74C2">
      <w:pPr>
        <w:spacing w:after="0"/>
        <w:rPr>
          <w:rFonts w:ascii="Poppins" w:hAnsi="Poppins" w:cs="Poppins"/>
          <w:b/>
          <w:bCs/>
          <w:sz w:val="20"/>
          <w:szCs w:val="20"/>
        </w:rPr>
      </w:pPr>
      <w:r w:rsidRPr="004A1E02">
        <w:rPr>
          <w:rFonts w:ascii="Poppins" w:hAnsi="Poppins" w:cs="Poppins"/>
          <w:b/>
          <w:bCs/>
          <w:sz w:val="20"/>
          <w:szCs w:val="20"/>
        </w:rPr>
        <w:t>Location:</w:t>
      </w:r>
      <w:r w:rsidRPr="004A1E02">
        <w:rPr>
          <w:rFonts w:ascii="Poppins" w:hAnsi="Poppins" w:cs="Poppins"/>
          <w:sz w:val="20"/>
          <w:szCs w:val="20"/>
        </w:rPr>
        <w:t> [City, Province,</w:t>
      </w:r>
      <w:r w:rsidR="00AE5FD8" w:rsidRPr="004A1E02">
        <w:rPr>
          <w:rFonts w:ascii="Poppins" w:hAnsi="Poppins" w:cs="Poppins"/>
          <w:sz w:val="20"/>
          <w:szCs w:val="20"/>
        </w:rPr>
        <w:t xml:space="preserve"> Remote or Hybrid.  If remote or hybrid, explain the details in one sentence</w:t>
      </w:r>
      <w:r w:rsidRPr="004A1E02">
        <w:rPr>
          <w:rFonts w:ascii="Poppins" w:hAnsi="Poppins" w:cs="Poppins"/>
          <w:sz w:val="20"/>
          <w:szCs w:val="20"/>
        </w:rPr>
        <w:t>] </w:t>
      </w:r>
      <w:r w:rsidRPr="004A1E02">
        <w:rPr>
          <w:rFonts w:ascii="Poppins" w:hAnsi="Poppins" w:cs="Poppins"/>
          <w:sz w:val="20"/>
          <w:szCs w:val="20"/>
        </w:rPr>
        <w:br/>
      </w:r>
      <w:r w:rsidR="00640E94" w:rsidRPr="004A1E02">
        <w:rPr>
          <w:rFonts w:ascii="Poppins" w:hAnsi="Poppins" w:cs="Poppins"/>
          <w:b/>
          <w:bCs/>
          <w:sz w:val="20"/>
          <w:szCs w:val="20"/>
        </w:rPr>
        <w:t xml:space="preserve">Posting Type: </w:t>
      </w:r>
      <w:r w:rsidR="00B521C8" w:rsidRPr="004A1E02">
        <w:rPr>
          <w:rFonts w:ascii="Poppins" w:hAnsi="Poppins" w:cs="Poppins"/>
        </w:rPr>
        <w:t>Existing vacancy, new role [add one sentence about the posting type to give context]</w:t>
      </w:r>
    </w:p>
    <w:p w14:paraId="0B688BE3" w14:textId="35B5F9B8" w:rsidR="00CE18FB" w:rsidRPr="004A1E02" w:rsidRDefault="00CE18FB" w:rsidP="005B74C2">
      <w:pPr>
        <w:spacing w:after="0"/>
        <w:rPr>
          <w:rFonts w:ascii="Poppins" w:hAnsi="Poppins" w:cs="Poppins"/>
          <w:sz w:val="20"/>
          <w:szCs w:val="20"/>
        </w:rPr>
      </w:pPr>
      <w:r w:rsidRPr="004A1E02">
        <w:rPr>
          <w:rFonts w:ascii="Poppins" w:hAnsi="Poppins" w:cs="Poppins"/>
          <w:b/>
          <w:bCs/>
          <w:sz w:val="20"/>
          <w:szCs w:val="20"/>
        </w:rPr>
        <w:t>Employment type:</w:t>
      </w:r>
      <w:r w:rsidRPr="004A1E02">
        <w:rPr>
          <w:rFonts w:ascii="Poppins" w:hAnsi="Poppins" w:cs="Poppins"/>
          <w:sz w:val="20"/>
          <w:szCs w:val="20"/>
        </w:rPr>
        <w:t> [Full-time, Part-time, Contract, etc.] </w:t>
      </w:r>
    </w:p>
    <w:p w14:paraId="29522BF0" w14:textId="715A293A" w:rsidR="003F295C" w:rsidRPr="004A1E02" w:rsidRDefault="003F295C" w:rsidP="005B74C2">
      <w:pPr>
        <w:spacing w:after="0"/>
        <w:rPr>
          <w:rFonts w:ascii="Poppins" w:hAnsi="Poppins" w:cs="Poppins"/>
          <w:sz w:val="20"/>
          <w:szCs w:val="20"/>
        </w:rPr>
      </w:pPr>
      <w:r w:rsidRPr="004A1E02">
        <w:rPr>
          <w:rFonts w:ascii="Poppins" w:hAnsi="Poppins" w:cs="Poppins"/>
          <w:b/>
          <w:bCs/>
          <w:sz w:val="20"/>
          <w:szCs w:val="20"/>
        </w:rPr>
        <w:t>Compensation:</w:t>
      </w:r>
      <w:r w:rsidRPr="004A1E02">
        <w:rPr>
          <w:rFonts w:ascii="Poppins" w:hAnsi="Poppins" w:cs="Poppins"/>
          <w:sz w:val="20"/>
          <w:szCs w:val="20"/>
        </w:rPr>
        <w:t xml:space="preserve"> $</w:t>
      </w:r>
      <w:proofErr w:type="gramStart"/>
      <w:r w:rsidRPr="004A1E02">
        <w:rPr>
          <w:rFonts w:ascii="Poppins" w:hAnsi="Poppins" w:cs="Poppins"/>
          <w:sz w:val="20"/>
          <w:szCs w:val="20"/>
        </w:rPr>
        <w:t>XX,XXX</w:t>
      </w:r>
      <w:proofErr w:type="gramEnd"/>
      <w:r w:rsidRPr="004A1E02">
        <w:rPr>
          <w:rFonts w:ascii="Poppins" w:hAnsi="Poppins" w:cs="Poppins"/>
          <w:sz w:val="20"/>
          <w:szCs w:val="20"/>
        </w:rPr>
        <w:t xml:space="preserve"> + [additional details like annual performance-based bonus etc.]</w:t>
      </w:r>
    </w:p>
    <w:p w14:paraId="5D378353" w14:textId="1649A6F4" w:rsidR="005B74C2" w:rsidRPr="004A1E02" w:rsidRDefault="003F295C" w:rsidP="005B74C2">
      <w:pPr>
        <w:spacing w:after="0"/>
        <w:rPr>
          <w:rFonts w:ascii="Poppins" w:hAnsi="Poppins" w:cs="Poppins"/>
          <w:sz w:val="20"/>
          <w:szCs w:val="20"/>
        </w:rPr>
      </w:pPr>
      <w:r w:rsidRPr="004A1E02">
        <w:rPr>
          <w:rFonts w:ascii="Poppins" w:hAnsi="Poppins" w:cs="Poppins"/>
          <w:b/>
          <w:bCs/>
          <w:sz w:val="20"/>
          <w:szCs w:val="20"/>
        </w:rPr>
        <w:t xml:space="preserve">Use of AI: </w:t>
      </w:r>
      <w:r w:rsidR="00935DFA" w:rsidRPr="004A1E02">
        <w:rPr>
          <w:rFonts w:ascii="Poppins" w:hAnsi="Poppins" w:cs="Poppins"/>
        </w:rPr>
        <w:t>We do not use AI in the screening and interviewing process.  A member of our team reads your resume and meets with you</w:t>
      </w:r>
      <w:r w:rsidR="00935DFA" w:rsidRPr="004A1E02">
        <w:rPr>
          <w:rFonts w:ascii="Poppins" w:hAnsi="Poppins" w:cs="Poppins"/>
          <w:noProof/>
        </w:rPr>
        <w:t xml:space="preserve"> </w:t>
      </w:r>
      <w:r w:rsidR="00935DFA" w:rsidRPr="004A1E02">
        <w:rPr>
          <w:rFonts w:ascii="Poppins" w:hAnsi="Poppins" w:cs="Poppins"/>
          <w:b/>
          <w:bCs/>
          <w:i/>
          <w:iCs/>
          <w:noProof/>
        </w:rPr>
        <w:t>OR</w:t>
      </w:r>
      <w:r w:rsidR="00935DFA" w:rsidRPr="004A1E02">
        <w:rPr>
          <w:rFonts w:ascii="Poppins" w:hAnsi="Poppins" w:cs="Poppins"/>
          <w:noProof/>
        </w:rPr>
        <w:t xml:space="preserve"> </w:t>
      </w:r>
      <w:r w:rsidR="00935DFA" w:rsidRPr="004A1E02">
        <w:rPr>
          <w:rFonts w:ascii="Poppins" w:hAnsi="Poppins" w:cs="Poppins"/>
          <w:sz w:val="20"/>
          <w:szCs w:val="20"/>
        </w:rPr>
        <w:t>We use AI-based tools to support parts of our application review process. A member of our team reviews applications and makes all hiring decisions. </w:t>
      </w:r>
    </w:p>
    <w:p w14:paraId="4F5C83A0" w14:textId="77777777" w:rsidR="003F295C" w:rsidRPr="004A1E02" w:rsidRDefault="003F295C" w:rsidP="005B74C2">
      <w:pPr>
        <w:spacing w:after="0"/>
        <w:rPr>
          <w:rFonts w:ascii="Poppins" w:hAnsi="Poppins" w:cs="Poppins"/>
          <w:sz w:val="20"/>
          <w:szCs w:val="20"/>
        </w:rPr>
      </w:pPr>
    </w:p>
    <w:p w14:paraId="725F6E0B" w14:textId="23EA2069" w:rsidR="00CE18FB" w:rsidRPr="004A1E02" w:rsidRDefault="00935DFA" w:rsidP="005B74C2">
      <w:pPr>
        <w:spacing w:after="0"/>
        <w:rPr>
          <w:rFonts w:ascii="Poppins" w:hAnsi="Poppins" w:cs="Poppins"/>
          <w:b/>
          <w:bCs/>
          <w:color w:val="7C60C3"/>
        </w:rPr>
      </w:pPr>
      <w:r w:rsidRPr="004A1E02">
        <w:rPr>
          <w:rFonts w:ascii="Poppins" w:hAnsi="Poppins" w:cs="Poppins"/>
          <w:b/>
          <w:bCs/>
          <w:color w:val="7C60C3"/>
        </w:rPr>
        <w:t>The Reality of This Role</w:t>
      </w:r>
    </w:p>
    <w:p w14:paraId="5AFCB186" w14:textId="77777777" w:rsidR="00796128" w:rsidRPr="004A1E02" w:rsidRDefault="005A5714" w:rsidP="005B74C2">
      <w:pPr>
        <w:spacing w:after="0"/>
        <w:rPr>
          <w:rFonts w:ascii="Poppins" w:hAnsi="Poppins" w:cs="Poppins"/>
        </w:rPr>
      </w:pPr>
      <w:r w:rsidRPr="004A1E02">
        <w:rPr>
          <w:rFonts w:ascii="Poppins" w:hAnsi="Poppins" w:cs="Poppins"/>
        </w:rPr>
        <w:t>[This section should set expectations and sell the truth about the role.</w:t>
      </w:r>
      <w:r w:rsidR="00796128" w:rsidRPr="004A1E02">
        <w:rPr>
          <w:rFonts w:ascii="Poppins" w:hAnsi="Poppins" w:cs="Poppins"/>
        </w:rPr>
        <w:t xml:space="preserve">  Think about the answers to these types of questions:</w:t>
      </w:r>
    </w:p>
    <w:p w14:paraId="36A1D3AD" w14:textId="7B3C9E7A" w:rsidR="00796128" w:rsidRPr="004A1E02" w:rsidRDefault="00796128" w:rsidP="00796128">
      <w:pPr>
        <w:pStyle w:val="ListParagraph"/>
        <w:numPr>
          <w:ilvl w:val="0"/>
          <w:numId w:val="31"/>
        </w:numPr>
        <w:spacing w:after="0"/>
        <w:rPr>
          <w:rFonts w:ascii="Poppins" w:hAnsi="Poppins" w:cs="Poppins"/>
        </w:rPr>
      </w:pPr>
      <w:r w:rsidRPr="004A1E02">
        <w:rPr>
          <w:rFonts w:ascii="Poppins" w:hAnsi="Poppins" w:cs="Poppins"/>
        </w:rPr>
        <w:t>What makes this role different from a typical version of the same job</w:t>
      </w:r>
    </w:p>
    <w:p w14:paraId="794254F5" w14:textId="21009839" w:rsidR="00796128" w:rsidRPr="004A1E02" w:rsidRDefault="00796128" w:rsidP="00796128">
      <w:pPr>
        <w:pStyle w:val="ListParagraph"/>
        <w:numPr>
          <w:ilvl w:val="0"/>
          <w:numId w:val="31"/>
        </w:numPr>
        <w:spacing w:after="0"/>
        <w:rPr>
          <w:rFonts w:ascii="Poppins" w:hAnsi="Poppins" w:cs="Poppins"/>
        </w:rPr>
      </w:pPr>
      <w:r w:rsidRPr="004A1E02">
        <w:rPr>
          <w:rFonts w:ascii="Poppins" w:hAnsi="Poppins" w:cs="Poppins"/>
        </w:rPr>
        <w:t>The real problems the person will be solving (the “messy” parts included)</w:t>
      </w:r>
    </w:p>
    <w:p w14:paraId="00C2354B" w14:textId="1B29C03A" w:rsidR="00796128" w:rsidRPr="004A1E02" w:rsidRDefault="00796128" w:rsidP="00796128">
      <w:pPr>
        <w:pStyle w:val="ListParagraph"/>
        <w:numPr>
          <w:ilvl w:val="0"/>
          <w:numId w:val="31"/>
        </w:numPr>
        <w:spacing w:after="0"/>
        <w:rPr>
          <w:rFonts w:ascii="Poppins" w:hAnsi="Poppins" w:cs="Poppins"/>
        </w:rPr>
      </w:pPr>
      <w:r w:rsidRPr="004A1E02">
        <w:rPr>
          <w:rFonts w:ascii="Poppins" w:hAnsi="Poppins" w:cs="Poppins"/>
        </w:rPr>
        <w:t xml:space="preserve">How the work </w:t>
      </w:r>
      <w:proofErr w:type="gramStart"/>
      <w:r w:rsidRPr="004A1E02">
        <w:rPr>
          <w:rFonts w:ascii="Poppins" w:hAnsi="Poppins" w:cs="Poppins"/>
        </w:rPr>
        <w:t>actually happens</w:t>
      </w:r>
      <w:proofErr w:type="gramEnd"/>
      <w:r w:rsidRPr="004A1E02">
        <w:rPr>
          <w:rFonts w:ascii="Poppins" w:hAnsi="Poppins" w:cs="Poppins"/>
        </w:rPr>
        <w:t xml:space="preserve"> (pace, ambiguity, stakeholders, constraints)</w:t>
      </w:r>
    </w:p>
    <w:p w14:paraId="35831C25" w14:textId="476C78F4" w:rsidR="00796128" w:rsidRPr="004A1E02" w:rsidRDefault="00796128" w:rsidP="00796128">
      <w:pPr>
        <w:pStyle w:val="ListParagraph"/>
        <w:numPr>
          <w:ilvl w:val="0"/>
          <w:numId w:val="31"/>
        </w:numPr>
        <w:spacing w:after="0"/>
        <w:rPr>
          <w:rFonts w:ascii="Poppins" w:hAnsi="Poppins" w:cs="Poppins"/>
        </w:rPr>
      </w:pPr>
      <w:r w:rsidRPr="004A1E02">
        <w:rPr>
          <w:rFonts w:ascii="Poppins" w:hAnsi="Poppins" w:cs="Poppins"/>
        </w:rPr>
        <w:t>Why this role matters right now (context, growth stage, change, urgency)</w:t>
      </w:r>
    </w:p>
    <w:p w14:paraId="01DB7D21" w14:textId="446B6819" w:rsidR="00796128" w:rsidRPr="004A1E02" w:rsidRDefault="00796128" w:rsidP="00796128">
      <w:pPr>
        <w:pStyle w:val="ListParagraph"/>
        <w:numPr>
          <w:ilvl w:val="0"/>
          <w:numId w:val="31"/>
        </w:numPr>
        <w:spacing w:after="0"/>
        <w:rPr>
          <w:rFonts w:ascii="Poppins" w:hAnsi="Poppins" w:cs="Poppins"/>
        </w:rPr>
      </w:pPr>
      <w:r w:rsidRPr="004A1E02">
        <w:rPr>
          <w:rFonts w:ascii="Poppins" w:hAnsi="Poppins" w:cs="Poppins"/>
        </w:rPr>
        <w:t>A grounded, human note about the team/company (without hype)</w:t>
      </w:r>
    </w:p>
    <w:p w14:paraId="1827BB04" w14:textId="77777777" w:rsidR="00796128" w:rsidRPr="004A1E02" w:rsidRDefault="00796128" w:rsidP="00796128">
      <w:pPr>
        <w:spacing w:after="0"/>
        <w:rPr>
          <w:rFonts w:ascii="Poppins" w:hAnsi="Poppins" w:cs="Poppins"/>
        </w:rPr>
      </w:pPr>
    </w:p>
    <w:p w14:paraId="12F7227A" w14:textId="44C77304" w:rsidR="00796128" w:rsidRPr="004A1E02" w:rsidRDefault="00796128" w:rsidP="00796128">
      <w:pPr>
        <w:spacing w:after="0"/>
        <w:rPr>
          <w:rFonts w:ascii="Poppins" w:hAnsi="Poppins" w:cs="Poppins"/>
        </w:rPr>
      </w:pPr>
      <w:r w:rsidRPr="004A1E02">
        <w:rPr>
          <w:rFonts w:ascii="Poppins" w:hAnsi="Poppins" w:cs="Poppins"/>
        </w:rPr>
        <w:t>Answer those questions to develop this paragraph / section of your posting.]</w:t>
      </w:r>
    </w:p>
    <w:p w14:paraId="1D684A44" w14:textId="4BCEE38F" w:rsidR="00935DFA" w:rsidRPr="004A1E02" w:rsidRDefault="005A5714" w:rsidP="005B74C2">
      <w:pPr>
        <w:spacing w:after="0"/>
        <w:rPr>
          <w:rFonts w:ascii="Poppins" w:hAnsi="Poppins" w:cs="Poppins"/>
          <w:color w:val="7C60C3"/>
        </w:rPr>
      </w:pPr>
      <w:r w:rsidRPr="004A1E02">
        <w:rPr>
          <w:rFonts w:ascii="Poppins" w:hAnsi="Poppins" w:cs="Poppins"/>
        </w:rPr>
        <w:t xml:space="preserve"> </w:t>
      </w:r>
    </w:p>
    <w:p w14:paraId="5A04FF42" w14:textId="77777777" w:rsidR="00935DFA" w:rsidRPr="004A1E02" w:rsidRDefault="00935DFA" w:rsidP="005B74C2">
      <w:pPr>
        <w:spacing w:after="0"/>
        <w:rPr>
          <w:rFonts w:ascii="Poppins" w:hAnsi="Poppins" w:cs="Poppins"/>
          <w:b/>
          <w:bCs/>
          <w:color w:val="7C60C3"/>
        </w:rPr>
      </w:pPr>
    </w:p>
    <w:p w14:paraId="75DD919D" w14:textId="748030D2" w:rsidR="0021730E" w:rsidRPr="004A1E02" w:rsidRDefault="00E14106" w:rsidP="005B74C2">
      <w:pPr>
        <w:spacing w:after="0"/>
        <w:rPr>
          <w:rFonts w:ascii="Poppins" w:hAnsi="Poppins" w:cs="Poppins"/>
        </w:rPr>
      </w:pPr>
      <w:r w:rsidRPr="004A1E02">
        <w:rPr>
          <w:rFonts w:ascii="Poppins" w:hAnsi="Poppins" w:cs="Poppins"/>
          <w:b/>
          <w:bCs/>
          <w:color w:val="7C60C3"/>
        </w:rPr>
        <w:t>What You Day [or Week] Actually Looks Like</w:t>
      </w:r>
    </w:p>
    <w:p w14:paraId="00BE21D1" w14:textId="517FD295" w:rsidR="003C06D2" w:rsidRPr="004A1E02" w:rsidRDefault="00C178DF" w:rsidP="00C178DF">
      <w:pPr>
        <w:spacing w:after="0"/>
        <w:rPr>
          <w:rFonts w:ascii="Poppins" w:hAnsi="Poppins" w:cs="Poppins"/>
          <w:sz w:val="20"/>
          <w:szCs w:val="20"/>
        </w:rPr>
      </w:pPr>
      <w:r w:rsidRPr="004A1E02">
        <w:rPr>
          <w:rFonts w:ascii="Poppins" w:hAnsi="Poppins" w:cs="Poppins"/>
          <w:sz w:val="20"/>
          <w:szCs w:val="20"/>
        </w:rPr>
        <w:t xml:space="preserve">[This section is making the job feel real.  </w:t>
      </w:r>
      <w:r w:rsidR="003C06D2" w:rsidRPr="004A1E02">
        <w:rPr>
          <w:rFonts w:ascii="Poppins" w:hAnsi="Poppins" w:cs="Poppins"/>
          <w:sz w:val="20"/>
          <w:szCs w:val="20"/>
        </w:rPr>
        <w:t>Answer these types of questions to develop the content for this section:</w:t>
      </w:r>
    </w:p>
    <w:p w14:paraId="0827FCA7" w14:textId="54F2E8FE" w:rsidR="003C06D2" w:rsidRPr="004A1E02" w:rsidRDefault="003C06D2" w:rsidP="003C06D2">
      <w:pPr>
        <w:pStyle w:val="ListParagraph"/>
        <w:numPr>
          <w:ilvl w:val="0"/>
          <w:numId w:val="32"/>
        </w:numPr>
        <w:spacing w:after="0"/>
        <w:rPr>
          <w:rFonts w:ascii="Poppins" w:hAnsi="Poppins" w:cs="Poppins"/>
          <w:sz w:val="20"/>
          <w:szCs w:val="20"/>
        </w:rPr>
      </w:pPr>
      <w:r w:rsidRPr="004A1E02">
        <w:rPr>
          <w:rFonts w:ascii="Poppins" w:hAnsi="Poppins" w:cs="Poppins"/>
          <w:sz w:val="20"/>
          <w:szCs w:val="20"/>
        </w:rPr>
        <w:t>Paint a realistic day-in-the-life with concrete moments (not fluffy “meetings/emails”)</w:t>
      </w:r>
    </w:p>
    <w:p w14:paraId="01143D75" w14:textId="0F789EB8" w:rsidR="003C06D2" w:rsidRPr="004A1E02" w:rsidRDefault="003C06D2" w:rsidP="003C06D2">
      <w:pPr>
        <w:pStyle w:val="ListParagraph"/>
        <w:numPr>
          <w:ilvl w:val="0"/>
          <w:numId w:val="32"/>
        </w:numPr>
        <w:spacing w:after="0"/>
        <w:rPr>
          <w:rFonts w:ascii="Poppins" w:hAnsi="Poppins" w:cs="Poppins"/>
          <w:sz w:val="20"/>
          <w:szCs w:val="20"/>
        </w:rPr>
      </w:pPr>
      <w:r w:rsidRPr="004A1E02">
        <w:rPr>
          <w:rFonts w:ascii="Poppins" w:hAnsi="Poppins" w:cs="Poppins"/>
          <w:sz w:val="20"/>
          <w:szCs w:val="20"/>
        </w:rPr>
        <w:t>Show the range and pace, if any (deep work + collaboration + quick pivots)</w:t>
      </w:r>
    </w:p>
    <w:p w14:paraId="00865A1F" w14:textId="094944D3" w:rsidR="003C06D2" w:rsidRPr="004A1E02" w:rsidRDefault="003C06D2" w:rsidP="003C06D2">
      <w:pPr>
        <w:pStyle w:val="ListParagraph"/>
        <w:numPr>
          <w:ilvl w:val="0"/>
          <w:numId w:val="32"/>
        </w:numPr>
        <w:spacing w:after="0"/>
        <w:rPr>
          <w:rFonts w:ascii="Poppins" w:hAnsi="Poppins" w:cs="Poppins"/>
          <w:sz w:val="20"/>
          <w:szCs w:val="20"/>
        </w:rPr>
      </w:pPr>
      <w:r w:rsidRPr="004A1E02">
        <w:rPr>
          <w:rFonts w:ascii="Poppins" w:hAnsi="Poppins" w:cs="Poppins"/>
          <w:sz w:val="20"/>
          <w:szCs w:val="20"/>
        </w:rPr>
        <w:t>Outline the level of autonomy and expectations (how the person manages their work)</w:t>
      </w:r>
    </w:p>
    <w:p w14:paraId="3D3BF59C" w14:textId="20664A67" w:rsidR="003C06D2" w:rsidRPr="004A1E02" w:rsidRDefault="003C06D2" w:rsidP="003C06D2">
      <w:pPr>
        <w:pStyle w:val="ListParagraph"/>
        <w:numPr>
          <w:ilvl w:val="0"/>
          <w:numId w:val="32"/>
        </w:numPr>
        <w:spacing w:after="0"/>
        <w:rPr>
          <w:rFonts w:ascii="Poppins" w:hAnsi="Poppins" w:cs="Poppins"/>
          <w:sz w:val="20"/>
          <w:szCs w:val="20"/>
        </w:rPr>
      </w:pPr>
      <w:r w:rsidRPr="004A1E02">
        <w:rPr>
          <w:rFonts w:ascii="Poppins" w:hAnsi="Poppins" w:cs="Poppins"/>
          <w:sz w:val="20"/>
          <w:szCs w:val="20"/>
        </w:rPr>
        <w:t>Reflect the role’s core outputs and the environment (clients/internal, urgency, ambiguity)</w:t>
      </w:r>
      <w:r w:rsidR="00B91CA0" w:rsidRPr="004A1E02">
        <w:rPr>
          <w:rFonts w:ascii="Poppins" w:hAnsi="Poppins" w:cs="Poppins"/>
          <w:sz w:val="20"/>
          <w:szCs w:val="20"/>
        </w:rPr>
        <w:t>]</w:t>
      </w:r>
    </w:p>
    <w:p w14:paraId="1634F2D1" w14:textId="77777777" w:rsidR="003C06D2" w:rsidRPr="004A1E02" w:rsidRDefault="003C06D2" w:rsidP="00C178DF">
      <w:pPr>
        <w:spacing w:after="0"/>
        <w:rPr>
          <w:rFonts w:ascii="Poppins" w:hAnsi="Poppins" w:cs="Poppins"/>
          <w:sz w:val="20"/>
          <w:szCs w:val="20"/>
        </w:rPr>
      </w:pPr>
    </w:p>
    <w:p w14:paraId="5FB1DB83" w14:textId="77777777" w:rsidR="0051166B" w:rsidRPr="004A1E02" w:rsidRDefault="0051166B" w:rsidP="005B74C2">
      <w:pPr>
        <w:spacing w:after="0"/>
        <w:rPr>
          <w:rFonts w:ascii="Poppins" w:hAnsi="Poppins" w:cs="Poppins"/>
          <w:sz w:val="20"/>
          <w:szCs w:val="20"/>
        </w:rPr>
      </w:pPr>
    </w:p>
    <w:p w14:paraId="459018B5" w14:textId="5F2763CD" w:rsidR="00CE18FB" w:rsidRPr="004A1E02" w:rsidRDefault="00BB4B79" w:rsidP="005B74C2">
      <w:pPr>
        <w:spacing w:after="0"/>
        <w:rPr>
          <w:rFonts w:ascii="Poppins" w:hAnsi="Poppins" w:cs="Poppins"/>
          <w:sz w:val="20"/>
          <w:szCs w:val="20"/>
        </w:rPr>
      </w:pPr>
      <w:r w:rsidRPr="004A1E02">
        <w:rPr>
          <w:rFonts w:ascii="Poppins" w:hAnsi="Poppins" w:cs="Poppins"/>
          <w:b/>
          <w:bCs/>
          <w:color w:val="7C60C3"/>
        </w:rPr>
        <w:t>You’ll Thrive Here If….</w:t>
      </w:r>
    </w:p>
    <w:p w14:paraId="4E0DA00B" w14:textId="77777777" w:rsidR="00B91CA0" w:rsidRPr="004A1E02" w:rsidRDefault="00B91CA0" w:rsidP="00B91CA0">
      <w:pPr>
        <w:spacing w:after="0"/>
        <w:rPr>
          <w:rFonts w:ascii="Poppins" w:hAnsi="Poppins" w:cs="Poppins"/>
          <w:sz w:val="20"/>
          <w:szCs w:val="20"/>
        </w:rPr>
      </w:pPr>
      <w:r w:rsidRPr="004A1E02">
        <w:rPr>
          <w:rFonts w:ascii="Poppins" w:hAnsi="Poppins" w:cs="Poppins"/>
          <w:sz w:val="20"/>
          <w:szCs w:val="20"/>
        </w:rPr>
        <w:t xml:space="preserve">[This section is meant to filter candidates out and attract candidates in.  Someone should read this and say YES this is for me or NO this is </w:t>
      </w:r>
      <w:proofErr w:type="gramStart"/>
      <w:r w:rsidRPr="004A1E02">
        <w:rPr>
          <w:rFonts w:ascii="Poppins" w:hAnsi="Poppins" w:cs="Poppins"/>
          <w:sz w:val="20"/>
          <w:szCs w:val="20"/>
        </w:rPr>
        <w:t>definitely not</w:t>
      </w:r>
      <w:proofErr w:type="gramEnd"/>
      <w:r w:rsidRPr="004A1E02">
        <w:rPr>
          <w:rFonts w:ascii="Poppins" w:hAnsi="Poppins" w:cs="Poppins"/>
          <w:sz w:val="20"/>
          <w:szCs w:val="20"/>
        </w:rPr>
        <w:t xml:space="preserve"> for me.</w:t>
      </w:r>
    </w:p>
    <w:p w14:paraId="7BC19DBC" w14:textId="77777777"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Call out the working styles and traits that succeed in this environment</w:t>
      </w:r>
    </w:p>
    <w:p w14:paraId="4DCD2A09" w14:textId="77777777"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 xml:space="preserve">Make the traits concrete with </w:t>
      </w:r>
      <w:proofErr w:type="gramStart"/>
      <w:r w:rsidRPr="004A1E02">
        <w:rPr>
          <w:rFonts w:ascii="Poppins" w:hAnsi="Poppins" w:cs="Poppins"/>
          <w:sz w:val="20"/>
          <w:szCs w:val="20"/>
        </w:rPr>
        <w:t>mini-examples</w:t>
      </w:r>
      <w:proofErr w:type="gramEnd"/>
      <w:r w:rsidRPr="004A1E02">
        <w:rPr>
          <w:rFonts w:ascii="Poppins" w:hAnsi="Poppins" w:cs="Poppins"/>
          <w:sz w:val="20"/>
          <w:szCs w:val="20"/>
        </w:rPr>
        <w:t xml:space="preserve"> (so it’s not generic)</w:t>
      </w:r>
    </w:p>
    <w:p w14:paraId="52D2751C" w14:textId="77777777"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Signal the dealbreakers gently (who won’t enjoy it)</w:t>
      </w:r>
    </w:p>
    <w:p w14:paraId="4275DAF2" w14:textId="77777777" w:rsidR="001F7A75"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Reinforce the actual levels of autonomy + standards + stakeholder/client impact</w:t>
      </w:r>
    </w:p>
    <w:p w14:paraId="7ED30EAE" w14:textId="77777777" w:rsidR="00E54DA6" w:rsidRPr="004A1E02" w:rsidRDefault="001F7A75"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This is also the spot to outline MUST HAVE qualifications or experience</w:t>
      </w:r>
    </w:p>
    <w:p w14:paraId="55CEB8A6" w14:textId="77777777" w:rsidR="00E54DA6" w:rsidRPr="004A1E02" w:rsidRDefault="00E54DA6" w:rsidP="00E54DA6">
      <w:pPr>
        <w:spacing w:after="0"/>
        <w:rPr>
          <w:rFonts w:ascii="Poppins" w:hAnsi="Poppins" w:cs="Poppins"/>
          <w:sz w:val="20"/>
          <w:szCs w:val="20"/>
        </w:rPr>
      </w:pPr>
    </w:p>
    <w:p w14:paraId="6EE384D7" w14:textId="7DF991B5" w:rsidR="00B91CA0" w:rsidRPr="004A1E02" w:rsidRDefault="00E54DA6" w:rsidP="00E54DA6">
      <w:pPr>
        <w:spacing w:after="0"/>
        <w:rPr>
          <w:rFonts w:ascii="Poppins" w:hAnsi="Poppins" w:cs="Poppins"/>
          <w:sz w:val="20"/>
          <w:szCs w:val="20"/>
        </w:rPr>
      </w:pPr>
      <w:r w:rsidRPr="004A1E02">
        <w:rPr>
          <w:rFonts w:ascii="Poppins" w:hAnsi="Poppins" w:cs="Poppins"/>
          <w:sz w:val="20"/>
          <w:szCs w:val="20"/>
        </w:rPr>
        <w:t xml:space="preserve">Note: This is also the section where you will want to leave </w:t>
      </w:r>
      <w:r w:rsidRPr="004A1E02">
        <w:rPr>
          <w:rFonts w:ascii="Poppins" w:hAnsi="Poppins" w:cs="Poppins"/>
          <w:i/>
          <w:iCs/>
          <w:sz w:val="20"/>
          <w:szCs w:val="20"/>
        </w:rPr>
        <w:t>out</w:t>
      </w:r>
      <w:r w:rsidRPr="004A1E02">
        <w:rPr>
          <w:rFonts w:ascii="Poppins" w:hAnsi="Poppins" w:cs="Poppins"/>
          <w:sz w:val="20"/>
          <w:szCs w:val="20"/>
        </w:rPr>
        <w:t xml:space="preserve"> that Canadian work experience is a requirement.</w:t>
      </w:r>
      <w:r w:rsidR="00B91CA0" w:rsidRPr="004A1E02">
        <w:rPr>
          <w:rFonts w:ascii="Poppins" w:hAnsi="Poppins" w:cs="Poppins"/>
          <w:sz w:val="20"/>
          <w:szCs w:val="20"/>
        </w:rPr>
        <w:t>]</w:t>
      </w:r>
    </w:p>
    <w:p w14:paraId="32847126" w14:textId="77777777" w:rsidR="00F821F4" w:rsidRPr="004A1E02" w:rsidRDefault="00F821F4" w:rsidP="005B74C2">
      <w:pPr>
        <w:spacing w:after="0"/>
        <w:rPr>
          <w:rFonts w:ascii="Poppins" w:hAnsi="Poppins" w:cs="Poppins"/>
          <w:b/>
          <w:bCs/>
          <w:color w:val="7C60C3"/>
        </w:rPr>
      </w:pPr>
    </w:p>
    <w:p w14:paraId="56CF5760" w14:textId="660AD67A" w:rsidR="00CE18FB" w:rsidRPr="004A1E02" w:rsidRDefault="00F821F4" w:rsidP="005B74C2">
      <w:pPr>
        <w:spacing w:after="0"/>
        <w:rPr>
          <w:rFonts w:ascii="Poppins" w:hAnsi="Poppins" w:cs="Poppins"/>
          <w:color w:val="7C60C3"/>
        </w:rPr>
      </w:pPr>
      <w:r w:rsidRPr="004A1E02">
        <w:rPr>
          <w:rFonts w:ascii="Poppins" w:hAnsi="Poppins" w:cs="Poppins"/>
          <w:b/>
          <w:bCs/>
          <w:color w:val="7C60C3"/>
        </w:rPr>
        <w:t>The Trade Off [Option</w:t>
      </w:r>
      <w:r w:rsidR="00125DE1" w:rsidRPr="004A1E02">
        <w:rPr>
          <w:rFonts w:ascii="Poppins" w:hAnsi="Poppins" w:cs="Poppins"/>
          <w:b/>
          <w:bCs/>
          <w:color w:val="7C60C3"/>
        </w:rPr>
        <w:t>al]</w:t>
      </w:r>
    </w:p>
    <w:p w14:paraId="6D35EB8A" w14:textId="4E0A68CD" w:rsidR="006E6970" w:rsidRPr="004A1E02" w:rsidRDefault="006E6970" w:rsidP="005B74C2">
      <w:pPr>
        <w:spacing w:after="0"/>
        <w:rPr>
          <w:rFonts w:ascii="Poppins" w:hAnsi="Poppins" w:cs="Poppins"/>
          <w:sz w:val="20"/>
          <w:szCs w:val="20"/>
        </w:rPr>
      </w:pPr>
      <w:r w:rsidRPr="004A1E02">
        <w:rPr>
          <w:rFonts w:ascii="Poppins" w:hAnsi="Poppins" w:cs="Poppins"/>
          <w:sz w:val="20"/>
          <w:szCs w:val="20"/>
        </w:rPr>
        <w:t xml:space="preserve">[This section is meant to filter candidates out and attract candidates in.  Someone should read this and say YES this is for me or NO this is </w:t>
      </w:r>
      <w:proofErr w:type="gramStart"/>
      <w:r w:rsidRPr="004A1E02">
        <w:rPr>
          <w:rFonts w:ascii="Poppins" w:hAnsi="Poppins" w:cs="Poppins"/>
          <w:sz w:val="20"/>
          <w:szCs w:val="20"/>
        </w:rPr>
        <w:t>definitely not</w:t>
      </w:r>
      <w:proofErr w:type="gramEnd"/>
      <w:r w:rsidRPr="004A1E02">
        <w:rPr>
          <w:rFonts w:ascii="Poppins" w:hAnsi="Poppins" w:cs="Poppins"/>
          <w:sz w:val="20"/>
          <w:szCs w:val="20"/>
        </w:rPr>
        <w:t xml:space="preserve"> for me.</w:t>
      </w:r>
    </w:p>
    <w:p w14:paraId="7CF4E3CF" w14:textId="32B61446"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Call out the working styles and traits that succeed in this environment</w:t>
      </w:r>
    </w:p>
    <w:p w14:paraId="59D47415" w14:textId="4060FDEC"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 xml:space="preserve">Make the traits concrete with </w:t>
      </w:r>
      <w:proofErr w:type="gramStart"/>
      <w:r w:rsidRPr="004A1E02">
        <w:rPr>
          <w:rFonts w:ascii="Poppins" w:hAnsi="Poppins" w:cs="Poppins"/>
          <w:sz w:val="20"/>
          <w:szCs w:val="20"/>
        </w:rPr>
        <w:t>mini-examples</w:t>
      </w:r>
      <w:proofErr w:type="gramEnd"/>
      <w:r w:rsidRPr="004A1E02">
        <w:rPr>
          <w:rFonts w:ascii="Poppins" w:hAnsi="Poppins" w:cs="Poppins"/>
          <w:sz w:val="20"/>
          <w:szCs w:val="20"/>
        </w:rPr>
        <w:t xml:space="preserve"> (so it’s not generic)</w:t>
      </w:r>
    </w:p>
    <w:p w14:paraId="46763B72" w14:textId="38E8C94A"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Signal the dealbreakers gently (who won’t enjoy it)</w:t>
      </w:r>
    </w:p>
    <w:p w14:paraId="40D35AE2" w14:textId="63FA2272" w:rsidR="00B91CA0" w:rsidRPr="004A1E02" w:rsidRDefault="00B91CA0" w:rsidP="00B91CA0">
      <w:pPr>
        <w:pStyle w:val="ListParagraph"/>
        <w:numPr>
          <w:ilvl w:val="0"/>
          <w:numId w:val="25"/>
        </w:numPr>
        <w:spacing w:after="0"/>
        <w:rPr>
          <w:rFonts w:ascii="Poppins" w:hAnsi="Poppins" w:cs="Poppins"/>
          <w:sz w:val="20"/>
          <w:szCs w:val="20"/>
        </w:rPr>
      </w:pPr>
      <w:r w:rsidRPr="004A1E02">
        <w:rPr>
          <w:rFonts w:ascii="Poppins" w:hAnsi="Poppins" w:cs="Poppins"/>
          <w:sz w:val="20"/>
          <w:szCs w:val="20"/>
        </w:rPr>
        <w:t>Reinforce the actual levels of autonomy + standards + stakeholder/client impact]</w:t>
      </w:r>
    </w:p>
    <w:p w14:paraId="4CA39E2C" w14:textId="77777777" w:rsidR="00EA007A" w:rsidRPr="004A1E02" w:rsidRDefault="00EA007A" w:rsidP="005B74C2">
      <w:pPr>
        <w:spacing w:after="0"/>
        <w:rPr>
          <w:rFonts w:ascii="Poppins" w:hAnsi="Poppins" w:cs="Poppins"/>
          <w:b/>
          <w:bCs/>
          <w:color w:val="7C60C3"/>
        </w:rPr>
      </w:pPr>
    </w:p>
    <w:p w14:paraId="4CB6D939" w14:textId="28D6B713" w:rsidR="00CE18FB" w:rsidRPr="004A1E02" w:rsidRDefault="00EA007A" w:rsidP="005B74C2">
      <w:pPr>
        <w:spacing w:after="0"/>
        <w:rPr>
          <w:rFonts w:ascii="Poppins" w:hAnsi="Poppins" w:cs="Poppins"/>
          <w:color w:val="7C60C3"/>
        </w:rPr>
      </w:pPr>
      <w:r w:rsidRPr="004A1E02">
        <w:rPr>
          <w:rFonts w:ascii="Poppins" w:hAnsi="Poppins" w:cs="Poppins"/>
          <w:b/>
          <w:bCs/>
          <w:color w:val="7C60C3"/>
        </w:rPr>
        <w:t>The Perks</w:t>
      </w:r>
    </w:p>
    <w:p w14:paraId="0E162F2A" w14:textId="77777777" w:rsidR="00A64488" w:rsidRPr="004A1E02" w:rsidRDefault="00CE18FB" w:rsidP="00A64488">
      <w:pPr>
        <w:spacing w:after="0"/>
        <w:rPr>
          <w:rFonts w:ascii="Poppins" w:hAnsi="Poppins" w:cs="Poppins"/>
          <w:sz w:val="20"/>
          <w:szCs w:val="20"/>
        </w:rPr>
      </w:pPr>
      <w:r w:rsidRPr="004A1E02">
        <w:rPr>
          <w:rFonts w:ascii="Poppins" w:hAnsi="Poppins" w:cs="Poppins"/>
          <w:sz w:val="20"/>
          <w:szCs w:val="20"/>
        </w:rPr>
        <w:t>[</w:t>
      </w:r>
      <w:r w:rsidR="00A64488" w:rsidRPr="004A1E02">
        <w:rPr>
          <w:rFonts w:ascii="Poppins" w:hAnsi="Poppins" w:cs="Poppins"/>
          <w:sz w:val="20"/>
          <w:szCs w:val="20"/>
        </w:rPr>
        <w:t>“The Perks” should do two jobs:</w:t>
      </w:r>
    </w:p>
    <w:p w14:paraId="041C2080" w14:textId="77777777" w:rsidR="00A64488" w:rsidRPr="004A1E02" w:rsidRDefault="00A64488" w:rsidP="00A64488">
      <w:pPr>
        <w:numPr>
          <w:ilvl w:val="0"/>
          <w:numId w:val="33"/>
        </w:numPr>
        <w:spacing w:after="0"/>
        <w:rPr>
          <w:rFonts w:ascii="Poppins" w:hAnsi="Poppins" w:cs="Poppins"/>
          <w:sz w:val="20"/>
          <w:szCs w:val="20"/>
        </w:rPr>
      </w:pPr>
      <w:r w:rsidRPr="004A1E02">
        <w:rPr>
          <w:rFonts w:ascii="Poppins" w:hAnsi="Poppins" w:cs="Poppins"/>
          <w:sz w:val="20"/>
          <w:szCs w:val="20"/>
        </w:rPr>
        <w:t>Make the offer feel tangible (benefits, flexibility, growth, tools, culture)</w:t>
      </w:r>
    </w:p>
    <w:p w14:paraId="4617717E" w14:textId="77777777" w:rsidR="00A64488" w:rsidRPr="004A1E02" w:rsidRDefault="00A64488" w:rsidP="00A64488">
      <w:pPr>
        <w:numPr>
          <w:ilvl w:val="0"/>
          <w:numId w:val="33"/>
        </w:numPr>
        <w:spacing w:after="0"/>
        <w:rPr>
          <w:rFonts w:ascii="Poppins" w:hAnsi="Poppins" w:cs="Poppins"/>
          <w:sz w:val="20"/>
          <w:szCs w:val="20"/>
        </w:rPr>
      </w:pPr>
      <w:r w:rsidRPr="004A1E02">
        <w:rPr>
          <w:rFonts w:ascii="Poppins" w:hAnsi="Poppins" w:cs="Poppins"/>
          <w:sz w:val="20"/>
          <w:szCs w:val="20"/>
        </w:rPr>
        <w:t xml:space="preserve">Clarify how compensation works (base, bonus, incentives, ranges, equity, perks) in a clean, </w:t>
      </w:r>
      <w:proofErr w:type="spellStart"/>
      <w:r w:rsidRPr="004A1E02">
        <w:rPr>
          <w:rFonts w:ascii="Poppins" w:hAnsi="Poppins" w:cs="Poppins"/>
          <w:sz w:val="20"/>
          <w:szCs w:val="20"/>
        </w:rPr>
        <w:t>skimmable</w:t>
      </w:r>
      <w:proofErr w:type="spellEnd"/>
      <w:r w:rsidRPr="004A1E02">
        <w:rPr>
          <w:rFonts w:ascii="Poppins" w:hAnsi="Poppins" w:cs="Poppins"/>
          <w:sz w:val="20"/>
          <w:szCs w:val="20"/>
        </w:rPr>
        <w:t xml:space="preserve"> way</w:t>
      </w:r>
    </w:p>
    <w:p w14:paraId="55EA6339" w14:textId="77777777" w:rsidR="00A64488" w:rsidRPr="004A1E02" w:rsidRDefault="00A64488" w:rsidP="00A64488">
      <w:pPr>
        <w:spacing w:after="0"/>
        <w:ind w:left="720"/>
        <w:rPr>
          <w:rFonts w:ascii="Poppins" w:hAnsi="Poppins" w:cs="Poppins"/>
          <w:sz w:val="20"/>
          <w:szCs w:val="20"/>
        </w:rPr>
      </w:pPr>
    </w:p>
    <w:p w14:paraId="0C69C1F3" w14:textId="1BED58ED" w:rsidR="00A64488" w:rsidRPr="004A1E02" w:rsidRDefault="00A64488" w:rsidP="00A64488">
      <w:pPr>
        <w:spacing w:after="0"/>
        <w:rPr>
          <w:rFonts w:ascii="Poppins" w:hAnsi="Poppins" w:cs="Poppins"/>
          <w:sz w:val="20"/>
          <w:szCs w:val="20"/>
        </w:rPr>
      </w:pPr>
      <w:r w:rsidRPr="004A1E02">
        <w:rPr>
          <w:rFonts w:ascii="Poppins" w:hAnsi="Poppins" w:cs="Poppins"/>
          <w:sz w:val="20"/>
          <w:szCs w:val="20"/>
        </w:rPr>
        <w:t>It should be specific, not gimmicky, and aligned to the reality of how the company operates.</w:t>
      </w:r>
      <w:r w:rsidRPr="004A1E02">
        <w:rPr>
          <w:rFonts w:ascii="Poppins" w:hAnsi="Poppins" w:cs="Poppins"/>
          <w:sz w:val="20"/>
          <w:szCs w:val="20"/>
        </w:rPr>
        <w:t>]</w:t>
      </w:r>
    </w:p>
    <w:p w14:paraId="406A772F" w14:textId="50422C37" w:rsidR="00CE18FB" w:rsidRPr="004A1E02" w:rsidRDefault="00CE18FB" w:rsidP="005B74C2">
      <w:pPr>
        <w:spacing w:after="0"/>
        <w:rPr>
          <w:rFonts w:ascii="Poppins" w:hAnsi="Poppins" w:cs="Poppins"/>
          <w:sz w:val="20"/>
          <w:szCs w:val="20"/>
        </w:rPr>
      </w:pPr>
    </w:p>
    <w:p w14:paraId="5864AEF8" w14:textId="77777777" w:rsidR="00F2261A" w:rsidRPr="004A1E02" w:rsidRDefault="00F2261A" w:rsidP="005B74C2">
      <w:pPr>
        <w:spacing w:after="0"/>
        <w:rPr>
          <w:rFonts w:ascii="Poppins" w:hAnsi="Poppins" w:cs="Poppins"/>
          <w:sz w:val="20"/>
          <w:szCs w:val="20"/>
        </w:rPr>
      </w:pPr>
    </w:p>
    <w:p w14:paraId="5ED84B91" w14:textId="6227AF19" w:rsidR="00491580" w:rsidRPr="004A1E02" w:rsidRDefault="006B5A34" w:rsidP="005B74C2">
      <w:pPr>
        <w:spacing w:after="0"/>
        <w:rPr>
          <w:rFonts w:ascii="Poppins" w:hAnsi="Poppins" w:cs="Poppins"/>
          <w:b/>
          <w:bCs/>
          <w:color w:val="7C60C3"/>
        </w:rPr>
      </w:pPr>
      <w:r w:rsidRPr="004A1E02">
        <w:rPr>
          <w:rFonts w:ascii="Poppins" w:hAnsi="Poppins" w:cs="Poppins"/>
          <w:b/>
          <w:bCs/>
          <w:color w:val="7C60C3"/>
        </w:rPr>
        <w:t>How to Apply</w:t>
      </w:r>
    </w:p>
    <w:p w14:paraId="635CE874" w14:textId="6543DC86" w:rsidR="006B5A34" w:rsidRPr="004A1E02" w:rsidRDefault="006B5A34" w:rsidP="006B5A34">
      <w:pPr>
        <w:spacing w:after="0"/>
        <w:rPr>
          <w:rFonts w:ascii="Poppins" w:hAnsi="Poppins" w:cs="Poppins"/>
          <w:sz w:val="20"/>
          <w:szCs w:val="20"/>
        </w:rPr>
      </w:pPr>
      <w:r w:rsidRPr="004A1E02">
        <w:rPr>
          <w:rFonts w:ascii="Poppins" w:hAnsi="Poppins" w:cs="Poppins"/>
          <w:sz w:val="20"/>
          <w:szCs w:val="20"/>
        </w:rPr>
        <w:t>[</w:t>
      </w:r>
      <w:r w:rsidRPr="004A1E02">
        <w:rPr>
          <w:rFonts w:ascii="Poppins" w:hAnsi="Poppins" w:cs="Poppins"/>
          <w:sz w:val="20"/>
          <w:szCs w:val="20"/>
        </w:rPr>
        <w:t>How to Apply” should make the next step ridiculously clear:</w:t>
      </w:r>
    </w:p>
    <w:p w14:paraId="1BCDF315" w14:textId="77777777" w:rsidR="006B5A34" w:rsidRPr="004A1E02" w:rsidRDefault="006B5A34" w:rsidP="006B5A34">
      <w:pPr>
        <w:spacing w:after="0"/>
        <w:rPr>
          <w:rFonts w:ascii="Poppins" w:hAnsi="Poppins" w:cs="Poppins"/>
          <w:sz w:val="20"/>
          <w:szCs w:val="20"/>
        </w:rPr>
      </w:pPr>
    </w:p>
    <w:p w14:paraId="7E4E870C" w14:textId="77777777" w:rsidR="006B5A34" w:rsidRPr="004A1E02" w:rsidRDefault="006B5A34" w:rsidP="006B5A34">
      <w:pPr>
        <w:numPr>
          <w:ilvl w:val="0"/>
          <w:numId w:val="34"/>
        </w:numPr>
        <w:spacing w:after="0"/>
        <w:rPr>
          <w:rFonts w:ascii="Poppins" w:hAnsi="Poppins" w:cs="Poppins"/>
          <w:sz w:val="20"/>
          <w:szCs w:val="20"/>
        </w:rPr>
      </w:pPr>
      <w:r w:rsidRPr="004A1E02">
        <w:rPr>
          <w:rFonts w:ascii="Poppins" w:hAnsi="Poppins" w:cs="Poppins"/>
          <w:sz w:val="20"/>
          <w:szCs w:val="20"/>
        </w:rPr>
        <w:t>Exactly what to send (resume, short note, portfolio, etc.)</w:t>
      </w:r>
    </w:p>
    <w:p w14:paraId="259FE08E" w14:textId="77777777" w:rsidR="006B5A34" w:rsidRPr="004A1E02" w:rsidRDefault="006B5A34" w:rsidP="006B5A34">
      <w:pPr>
        <w:numPr>
          <w:ilvl w:val="0"/>
          <w:numId w:val="34"/>
        </w:numPr>
        <w:spacing w:after="0"/>
        <w:rPr>
          <w:rFonts w:ascii="Poppins" w:hAnsi="Poppins" w:cs="Poppins"/>
          <w:sz w:val="20"/>
          <w:szCs w:val="20"/>
        </w:rPr>
      </w:pPr>
      <w:r w:rsidRPr="004A1E02">
        <w:rPr>
          <w:rFonts w:ascii="Poppins" w:hAnsi="Poppins" w:cs="Poppins"/>
          <w:sz w:val="20"/>
          <w:szCs w:val="20"/>
        </w:rPr>
        <w:t xml:space="preserve">The </w:t>
      </w:r>
      <w:r w:rsidRPr="004A1E02">
        <w:rPr>
          <w:rFonts w:ascii="Poppins" w:hAnsi="Poppins" w:cs="Poppins"/>
          <w:i/>
          <w:iCs/>
          <w:sz w:val="20"/>
          <w:szCs w:val="20"/>
        </w:rPr>
        <w:t>one</w:t>
      </w:r>
      <w:r w:rsidRPr="004A1E02">
        <w:rPr>
          <w:rFonts w:ascii="Poppins" w:hAnsi="Poppins" w:cs="Poppins"/>
          <w:sz w:val="20"/>
          <w:szCs w:val="20"/>
        </w:rPr>
        <w:t xml:space="preserve"> thing you want to learn about them (a prompt/question)</w:t>
      </w:r>
    </w:p>
    <w:p w14:paraId="0176718B" w14:textId="77777777" w:rsidR="006B5A34" w:rsidRPr="004A1E02" w:rsidRDefault="006B5A34" w:rsidP="006B5A34">
      <w:pPr>
        <w:numPr>
          <w:ilvl w:val="0"/>
          <w:numId w:val="34"/>
        </w:numPr>
        <w:spacing w:after="0"/>
        <w:rPr>
          <w:rFonts w:ascii="Poppins" w:hAnsi="Poppins" w:cs="Poppins"/>
          <w:sz w:val="20"/>
          <w:szCs w:val="20"/>
        </w:rPr>
      </w:pPr>
      <w:r w:rsidRPr="004A1E02">
        <w:rPr>
          <w:rFonts w:ascii="Poppins" w:hAnsi="Poppins" w:cs="Poppins"/>
          <w:sz w:val="20"/>
          <w:szCs w:val="20"/>
        </w:rPr>
        <w:t>Where to send it (email/link) and subject line (optional)</w:t>
      </w:r>
    </w:p>
    <w:p w14:paraId="37EE9FB0" w14:textId="77777777" w:rsidR="006B5A34" w:rsidRPr="004A1E02" w:rsidRDefault="006B5A34" w:rsidP="006B5A34">
      <w:pPr>
        <w:numPr>
          <w:ilvl w:val="0"/>
          <w:numId w:val="34"/>
        </w:numPr>
        <w:spacing w:after="0"/>
        <w:rPr>
          <w:rFonts w:ascii="Poppins" w:hAnsi="Poppins" w:cs="Poppins"/>
          <w:sz w:val="20"/>
          <w:szCs w:val="20"/>
        </w:rPr>
      </w:pPr>
      <w:r w:rsidRPr="004A1E02">
        <w:rPr>
          <w:rFonts w:ascii="Poppins" w:hAnsi="Poppins" w:cs="Poppins"/>
          <w:sz w:val="20"/>
          <w:szCs w:val="20"/>
        </w:rPr>
        <w:t>What happens next (high-level timeline + what they can expect)</w:t>
      </w:r>
    </w:p>
    <w:p w14:paraId="79F52887" w14:textId="77777777" w:rsidR="006B5A34" w:rsidRPr="004A1E02" w:rsidRDefault="006B5A34" w:rsidP="006B5A34">
      <w:pPr>
        <w:spacing w:after="0"/>
        <w:ind w:left="720"/>
        <w:rPr>
          <w:rFonts w:ascii="Poppins" w:hAnsi="Poppins" w:cs="Poppins"/>
          <w:sz w:val="20"/>
          <w:szCs w:val="20"/>
        </w:rPr>
      </w:pPr>
    </w:p>
    <w:p w14:paraId="5870F3A3" w14:textId="4D20B35C" w:rsidR="006B5A34" w:rsidRPr="004A1E02" w:rsidRDefault="006B5A34" w:rsidP="006B5A34">
      <w:pPr>
        <w:spacing w:after="0"/>
        <w:rPr>
          <w:rFonts w:ascii="Poppins" w:hAnsi="Poppins" w:cs="Poppins"/>
          <w:sz w:val="20"/>
          <w:szCs w:val="20"/>
        </w:rPr>
      </w:pPr>
      <w:r w:rsidRPr="004A1E02">
        <w:rPr>
          <w:rFonts w:ascii="Poppins" w:hAnsi="Poppins" w:cs="Poppins"/>
          <w:sz w:val="20"/>
          <w:szCs w:val="20"/>
        </w:rPr>
        <w:t>It should feel human and specific, not bureaucratic.</w:t>
      </w:r>
      <w:r w:rsidRPr="004A1E02">
        <w:rPr>
          <w:rFonts w:ascii="Poppins" w:hAnsi="Poppins" w:cs="Poppins"/>
          <w:sz w:val="20"/>
          <w:szCs w:val="20"/>
        </w:rPr>
        <w:t>]</w:t>
      </w:r>
    </w:p>
    <w:p w14:paraId="57677448" w14:textId="77777777" w:rsidR="006B5A34" w:rsidRPr="004A1E02" w:rsidRDefault="006B5A34" w:rsidP="005B74C2">
      <w:pPr>
        <w:spacing w:after="0"/>
        <w:rPr>
          <w:rFonts w:ascii="Poppins" w:hAnsi="Poppins" w:cs="Poppins"/>
          <w:sz w:val="20"/>
          <w:szCs w:val="20"/>
        </w:rPr>
      </w:pPr>
    </w:p>
    <w:p w14:paraId="4AFE0956" w14:textId="316B6F1C" w:rsidR="00CE18FB" w:rsidRPr="004A1E02" w:rsidRDefault="006B5A34" w:rsidP="005B74C2">
      <w:pPr>
        <w:spacing w:after="0"/>
        <w:rPr>
          <w:rFonts w:ascii="Poppins" w:hAnsi="Poppins" w:cs="Poppins"/>
          <w:color w:val="7C60C3"/>
        </w:rPr>
      </w:pPr>
      <w:r w:rsidRPr="004A1E02">
        <w:rPr>
          <w:rFonts w:ascii="Poppins" w:hAnsi="Poppins" w:cs="Poppins"/>
          <w:b/>
          <w:bCs/>
          <w:color w:val="7C60C3"/>
        </w:rPr>
        <w:lastRenderedPageBreak/>
        <w:t>About Your Company</w:t>
      </w:r>
    </w:p>
    <w:p w14:paraId="39E9383F" w14:textId="5BD65DC0" w:rsidR="006A6D18" w:rsidRPr="004A1E02" w:rsidRDefault="00CE18FB" w:rsidP="006A6D18">
      <w:pPr>
        <w:spacing w:after="0"/>
        <w:rPr>
          <w:rFonts w:ascii="Poppins" w:hAnsi="Poppins" w:cs="Poppins"/>
          <w:sz w:val="20"/>
          <w:szCs w:val="20"/>
        </w:rPr>
      </w:pPr>
      <w:r w:rsidRPr="004A1E02">
        <w:rPr>
          <w:rFonts w:ascii="Poppins" w:hAnsi="Poppins" w:cs="Poppins"/>
          <w:sz w:val="20"/>
          <w:szCs w:val="20"/>
        </w:rPr>
        <w:t>[</w:t>
      </w:r>
      <w:r w:rsidR="006A6D18" w:rsidRPr="004A1E02">
        <w:rPr>
          <w:rFonts w:ascii="Poppins" w:hAnsi="Poppins" w:cs="Poppins"/>
          <w:sz w:val="20"/>
          <w:szCs w:val="20"/>
        </w:rPr>
        <w:t xml:space="preserve">This is the </w:t>
      </w:r>
      <w:r w:rsidR="006A6D18" w:rsidRPr="004A1E02">
        <w:rPr>
          <w:rFonts w:ascii="Poppins" w:hAnsi="Poppins" w:cs="Poppins"/>
          <w:sz w:val="20"/>
          <w:szCs w:val="20"/>
        </w:rPr>
        <w:t>company boilerplate (the stuff many postings put at the top), but it can live here too. It should:</w:t>
      </w:r>
    </w:p>
    <w:p w14:paraId="431F9F5B" w14:textId="77777777" w:rsidR="006A6D18" w:rsidRPr="004A1E02" w:rsidRDefault="006A6D18" w:rsidP="006A6D18">
      <w:pPr>
        <w:numPr>
          <w:ilvl w:val="0"/>
          <w:numId w:val="35"/>
        </w:numPr>
        <w:spacing w:after="0"/>
        <w:rPr>
          <w:rFonts w:ascii="Poppins" w:hAnsi="Poppins" w:cs="Poppins"/>
          <w:sz w:val="20"/>
          <w:szCs w:val="20"/>
        </w:rPr>
      </w:pPr>
      <w:r w:rsidRPr="004A1E02">
        <w:rPr>
          <w:rFonts w:ascii="Poppins" w:hAnsi="Poppins" w:cs="Poppins"/>
          <w:sz w:val="20"/>
          <w:szCs w:val="20"/>
        </w:rPr>
        <w:t>Quickly explain who the company is and what they do</w:t>
      </w:r>
    </w:p>
    <w:p w14:paraId="2F313110" w14:textId="77777777" w:rsidR="006A6D18" w:rsidRPr="004A1E02" w:rsidRDefault="006A6D18" w:rsidP="006A6D18">
      <w:pPr>
        <w:numPr>
          <w:ilvl w:val="0"/>
          <w:numId w:val="35"/>
        </w:numPr>
        <w:spacing w:after="0"/>
        <w:rPr>
          <w:rFonts w:ascii="Poppins" w:hAnsi="Poppins" w:cs="Poppins"/>
          <w:sz w:val="20"/>
          <w:szCs w:val="20"/>
        </w:rPr>
      </w:pPr>
      <w:r w:rsidRPr="004A1E02">
        <w:rPr>
          <w:rFonts w:ascii="Poppins" w:hAnsi="Poppins" w:cs="Poppins"/>
          <w:sz w:val="20"/>
          <w:szCs w:val="20"/>
        </w:rPr>
        <w:t>Share what makes them different (positioning + proof)</w:t>
      </w:r>
    </w:p>
    <w:p w14:paraId="0D3405D6" w14:textId="77777777" w:rsidR="006A6D18" w:rsidRPr="004A1E02" w:rsidRDefault="006A6D18" w:rsidP="006A6D18">
      <w:pPr>
        <w:numPr>
          <w:ilvl w:val="0"/>
          <w:numId w:val="35"/>
        </w:numPr>
        <w:spacing w:after="0"/>
        <w:rPr>
          <w:rFonts w:ascii="Poppins" w:hAnsi="Poppins" w:cs="Poppins"/>
          <w:sz w:val="20"/>
          <w:szCs w:val="20"/>
        </w:rPr>
      </w:pPr>
      <w:r w:rsidRPr="004A1E02">
        <w:rPr>
          <w:rFonts w:ascii="Poppins" w:hAnsi="Poppins" w:cs="Poppins"/>
          <w:sz w:val="20"/>
          <w:szCs w:val="20"/>
        </w:rPr>
        <w:t>Describe the working style and values (how they operate)</w:t>
      </w:r>
    </w:p>
    <w:p w14:paraId="1FD0A01C" w14:textId="49D76897" w:rsidR="006A6D18" w:rsidRPr="004A1E02" w:rsidRDefault="006A6D18" w:rsidP="006A6D18">
      <w:pPr>
        <w:numPr>
          <w:ilvl w:val="0"/>
          <w:numId w:val="35"/>
        </w:numPr>
        <w:spacing w:after="0"/>
        <w:rPr>
          <w:rFonts w:ascii="Poppins" w:hAnsi="Poppins" w:cs="Poppins"/>
          <w:sz w:val="20"/>
          <w:szCs w:val="20"/>
        </w:rPr>
      </w:pPr>
      <w:r w:rsidRPr="004A1E02">
        <w:rPr>
          <w:rFonts w:ascii="Poppins" w:hAnsi="Poppins" w:cs="Poppins"/>
          <w:sz w:val="20"/>
          <w:szCs w:val="20"/>
        </w:rPr>
        <w:t>Stay broadly reusable across roles (not role-specific)</w:t>
      </w:r>
      <w:r w:rsidRPr="004A1E02">
        <w:rPr>
          <w:rFonts w:ascii="Poppins" w:hAnsi="Poppins" w:cs="Poppins"/>
          <w:sz w:val="20"/>
          <w:szCs w:val="20"/>
        </w:rPr>
        <w:t>]</w:t>
      </w:r>
    </w:p>
    <w:p w14:paraId="0EB8FE0A" w14:textId="219B22F2" w:rsidR="00CE18FB" w:rsidRPr="004A1E02" w:rsidRDefault="00CE18FB" w:rsidP="005B74C2">
      <w:pPr>
        <w:spacing w:after="0"/>
        <w:rPr>
          <w:rFonts w:ascii="Poppins" w:hAnsi="Poppins" w:cs="Poppins"/>
          <w:sz w:val="20"/>
          <w:szCs w:val="20"/>
        </w:rPr>
      </w:pPr>
    </w:p>
    <w:p w14:paraId="2AA0C310" w14:textId="77777777" w:rsidR="00CE18FB" w:rsidRPr="004A1E02" w:rsidRDefault="00CE18FB" w:rsidP="005B74C2">
      <w:pPr>
        <w:spacing w:after="0"/>
        <w:rPr>
          <w:rFonts w:ascii="Poppins" w:hAnsi="Poppins" w:cs="Poppins"/>
          <w:color w:val="7C60C3"/>
        </w:rPr>
      </w:pPr>
      <w:r w:rsidRPr="004A1E02">
        <w:rPr>
          <w:rFonts w:ascii="Poppins" w:hAnsi="Poppins" w:cs="Poppins"/>
          <w:b/>
          <w:bCs/>
          <w:color w:val="7C60C3"/>
        </w:rPr>
        <w:t>Accessibility &amp; Equal Opportunity</w:t>
      </w:r>
      <w:r w:rsidRPr="004A1E02">
        <w:rPr>
          <w:rFonts w:ascii="Poppins" w:hAnsi="Poppins" w:cs="Poppins"/>
          <w:color w:val="7C60C3"/>
        </w:rPr>
        <w:t> </w:t>
      </w:r>
    </w:p>
    <w:p w14:paraId="71499596" w14:textId="4F302E6A" w:rsidR="005A3DA8" w:rsidRPr="004A1E02" w:rsidRDefault="005A3DA8" w:rsidP="005A3DA8">
      <w:pPr>
        <w:spacing w:after="0"/>
        <w:rPr>
          <w:rFonts w:ascii="Poppins" w:hAnsi="Poppins" w:cs="Poppins"/>
          <w:i/>
          <w:iCs/>
        </w:rPr>
      </w:pPr>
      <w:r w:rsidRPr="004A1E02">
        <w:rPr>
          <w:rFonts w:ascii="Poppins" w:hAnsi="Poppins" w:cs="Poppins"/>
          <w:i/>
          <w:iCs/>
        </w:rPr>
        <w:t>[</w:t>
      </w:r>
      <w:r w:rsidR="00EC27FF" w:rsidRPr="004A1E02">
        <w:rPr>
          <w:rFonts w:ascii="Poppins" w:hAnsi="Poppins" w:cs="Poppins"/>
          <w:i/>
          <w:iCs/>
        </w:rPr>
        <w:t xml:space="preserve">Include your own version of this: </w:t>
      </w:r>
      <w:r w:rsidRPr="004A1E02">
        <w:rPr>
          <w:rFonts w:ascii="Poppins" w:hAnsi="Poppins" w:cs="Poppins"/>
          <w:i/>
          <w:iCs/>
        </w:rPr>
        <w:t xml:space="preserve">We are an equal opportunity employer and value diversity in our workplace. We do not discriminate </w:t>
      </w:r>
      <w:proofErr w:type="gramStart"/>
      <w:r w:rsidRPr="004A1E02">
        <w:rPr>
          <w:rFonts w:ascii="Poppins" w:hAnsi="Poppins" w:cs="Poppins"/>
          <w:i/>
          <w:iCs/>
        </w:rPr>
        <w:t>on the basis of</w:t>
      </w:r>
      <w:proofErr w:type="gramEnd"/>
      <w:r w:rsidRPr="004A1E02">
        <w:rPr>
          <w:rFonts w:ascii="Poppins" w:hAnsi="Poppins" w:cs="Poppins"/>
          <w:i/>
          <w:iCs/>
        </w:rPr>
        <w:t xml:space="preserve"> race, colour, religion, gender, sexual orientation, gender identity or expression, age, disability, or any other characteristic protected by applicable law. If you require accommodation during the hiring process, please let us know and we’ll work with you to meet your needs.</w:t>
      </w:r>
      <w:r w:rsidR="00EC27FF" w:rsidRPr="004A1E02">
        <w:rPr>
          <w:rFonts w:ascii="Poppins" w:hAnsi="Poppins" w:cs="Poppins"/>
          <w:i/>
          <w:iCs/>
        </w:rPr>
        <w:t>]</w:t>
      </w:r>
    </w:p>
    <w:p w14:paraId="2746220F" w14:textId="1E06431E" w:rsidR="00897FEB" w:rsidRPr="004A1E02" w:rsidRDefault="00897FEB" w:rsidP="005A3DA8">
      <w:pPr>
        <w:spacing w:after="0"/>
        <w:rPr>
          <w:rFonts w:ascii="Poppins" w:hAnsi="Poppins" w:cs="Poppins"/>
          <w:sz w:val="20"/>
          <w:szCs w:val="20"/>
        </w:rPr>
      </w:pPr>
    </w:p>
    <w:p w14:paraId="56440B4A" w14:textId="1B5DF6A2" w:rsidR="00FA3A7E" w:rsidRPr="004A1E02" w:rsidRDefault="004A1E02" w:rsidP="005A3DA8">
      <w:pPr>
        <w:spacing w:after="0"/>
        <w:rPr>
          <w:rFonts w:ascii="Poppins" w:hAnsi="Poppins" w:cs="Poppins"/>
          <w:sz w:val="20"/>
          <w:szCs w:val="20"/>
        </w:rPr>
      </w:pPr>
      <w:r w:rsidRPr="004A1E02">
        <w:rPr>
          <w:rFonts w:ascii="Poppins" w:hAnsi="Poppins" w:cs="Poppins"/>
          <w:noProof/>
        </w:rPr>
        <w:pict w14:anchorId="082555EC">
          <v:rect id="_x0000_i1047" style="width:0;height:1.5pt" o:hralign="center" o:hrstd="t" o:hr="t" fillcolor="#a0a0a0" stroked="f"/>
        </w:pict>
      </w:r>
    </w:p>
    <w:p w14:paraId="2D84D831" w14:textId="716E524C" w:rsidR="00FA3A7E" w:rsidRPr="004A1E02" w:rsidRDefault="00FA3A7E" w:rsidP="00FA3A7E">
      <w:pPr>
        <w:pStyle w:val="Title"/>
        <w:keepLines/>
        <w:spacing w:after="0"/>
        <w:rPr>
          <w:rFonts w:ascii="Poppins" w:hAnsi="Poppins" w:cs="Poppins"/>
          <w:sz w:val="20"/>
          <w:szCs w:val="20"/>
        </w:rPr>
      </w:pPr>
      <w:r w:rsidRPr="004A1E02">
        <w:rPr>
          <w:rFonts w:ascii="Poppins" w:hAnsi="Poppins" w:cs="Poppins"/>
          <w:b/>
          <w:color w:val="7C60C3"/>
          <w:sz w:val="50"/>
          <w:szCs w:val="50"/>
        </w:rPr>
        <w:t>Example</w:t>
      </w:r>
    </w:p>
    <w:p w14:paraId="10CB8BCC" w14:textId="77777777" w:rsidR="00FA3A7E" w:rsidRPr="004A1E02" w:rsidRDefault="00FA3A7E" w:rsidP="005A3DA8">
      <w:pPr>
        <w:spacing w:after="0"/>
        <w:rPr>
          <w:rFonts w:ascii="Poppins" w:hAnsi="Poppins" w:cs="Poppins"/>
          <w:sz w:val="20"/>
          <w:szCs w:val="20"/>
        </w:rPr>
      </w:pPr>
    </w:p>
    <w:p w14:paraId="4ACB73B3" w14:textId="77777777" w:rsidR="00FA3A7E" w:rsidRPr="004A1E02" w:rsidRDefault="00FA3A7E" w:rsidP="00FA3A7E">
      <w:pPr>
        <w:spacing w:after="0"/>
        <w:rPr>
          <w:rFonts w:ascii="Poppins" w:hAnsi="Poppins" w:cs="Poppins"/>
          <w:b/>
          <w:bCs/>
          <w:color w:val="7C60C3"/>
        </w:rPr>
      </w:pPr>
      <w:r w:rsidRPr="004A1E02">
        <w:rPr>
          <w:rFonts w:ascii="Poppins" w:hAnsi="Poppins" w:cs="Poppins"/>
          <w:b/>
          <w:bCs/>
          <w:color w:val="7C60C3"/>
        </w:rPr>
        <w:t>Position: HR Consultant</w:t>
      </w:r>
    </w:p>
    <w:p w14:paraId="7A2268EC" w14:textId="77777777" w:rsidR="00FA3A7E" w:rsidRPr="004A1E02" w:rsidRDefault="00FA3A7E" w:rsidP="00FA3A7E">
      <w:pPr>
        <w:spacing w:after="0"/>
        <w:rPr>
          <w:rFonts w:ascii="Poppins" w:hAnsi="Poppins" w:cs="Poppins"/>
        </w:rPr>
      </w:pPr>
      <w:r w:rsidRPr="004A1E02">
        <w:rPr>
          <w:rFonts w:ascii="Poppins" w:hAnsi="Poppins" w:cs="Poppins"/>
          <w:b/>
          <w:bCs/>
        </w:rPr>
        <w:t>Location:</w:t>
      </w:r>
      <w:r w:rsidRPr="004A1E02">
        <w:rPr>
          <w:rFonts w:ascii="Poppins" w:hAnsi="Poppins" w:cs="Poppins"/>
        </w:rPr>
        <w:t xml:space="preserve"> Waterloo Region / Toronto / GTA / Remote (Hybrid—we travel when in-person really matters)</w:t>
      </w:r>
    </w:p>
    <w:p w14:paraId="15203034" w14:textId="77777777" w:rsidR="00FA3A7E" w:rsidRPr="004A1E02" w:rsidRDefault="00FA3A7E" w:rsidP="00FA3A7E">
      <w:pPr>
        <w:spacing w:after="0"/>
        <w:rPr>
          <w:rFonts w:ascii="Poppins" w:hAnsi="Poppins" w:cs="Poppins"/>
        </w:rPr>
      </w:pPr>
      <w:r w:rsidRPr="004A1E02">
        <w:rPr>
          <w:rFonts w:ascii="Poppins" w:hAnsi="Poppins" w:cs="Poppins"/>
          <w:b/>
          <w:bCs/>
        </w:rPr>
        <w:t>Posting type:</w:t>
      </w:r>
      <w:r w:rsidRPr="004A1E02">
        <w:rPr>
          <w:rFonts w:ascii="Poppins" w:hAnsi="Poppins" w:cs="Poppins"/>
        </w:rPr>
        <w:t xml:space="preserve"> Existing vacancy, new role</w:t>
      </w:r>
    </w:p>
    <w:p w14:paraId="0EE60825" w14:textId="77777777" w:rsidR="00FA3A7E" w:rsidRPr="004A1E02" w:rsidRDefault="00FA3A7E" w:rsidP="00FA3A7E">
      <w:pPr>
        <w:spacing w:after="0"/>
        <w:rPr>
          <w:rFonts w:ascii="Poppins" w:hAnsi="Poppins" w:cs="Poppins"/>
        </w:rPr>
      </w:pPr>
      <w:r w:rsidRPr="004A1E02">
        <w:rPr>
          <w:rFonts w:ascii="Poppins" w:hAnsi="Poppins" w:cs="Poppins"/>
          <w:b/>
          <w:bCs/>
        </w:rPr>
        <w:t>Compensation:</w:t>
      </w:r>
      <w:r w:rsidRPr="004A1E02">
        <w:rPr>
          <w:rFonts w:ascii="Poppins" w:hAnsi="Poppins" w:cs="Poppins"/>
        </w:rPr>
        <w:t xml:space="preserve"> $</w:t>
      </w:r>
      <w:proofErr w:type="gramStart"/>
      <w:r w:rsidRPr="004A1E02">
        <w:rPr>
          <w:rFonts w:ascii="Poppins" w:hAnsi="Poppins" w:cs="Poppins"/>
          <w:highlight w:val="yellow"/>
        </w:rPr>
        <w:t>XX,XXX</w:t>
      </w:r>
      <w:proofErr w:type="gramEnd"/>
      <w:r w:rsidRPr="004A1E02">
        <w:rPr>
          <w:rFonts w:ascii="Poppins" w:hAnsi="Poppins" w:cs="Poppins"/>
        </w:rPr>
        <w:t xml:space="preserve"> + annual performance-based bonus </w:t>
      </w:r>
    </w:p>
    <w:p w14:paraId="29D33155" w14:textId="7ECB6BA8" w:rsidR="00FA3A7E" w:rsidRPr="004A1E02" w:rsidRDefault="00FA3A7E" w:rsidP="00FA3A7E">
      <w:pPr>
        <w:spacing w:after="0"/>
        <w:rPr>
          <w:rFonts w:ascii="Poppins" w:hAnsi="Poppins" w:cs="Poppins"/>
        </w:rPr>
      </w:pPr>
      <w:r w:rsidRPr="004A1E02">
        <w:rPr>
          <w:rFonts w:ascii="Poppins" w:hAnsi="Poppins" w:cs="Poppins"/>
          <w:b/>
          <w:bCs/>
        </w:rPr>
        <w:t>Use of AI:</w:t>
      </w:r>
      <w:r w:rsidRPr="004A1E02">
        <w:rPr>
          <w:rFonts w:ascii="Poppins" w:hAnsi="Poppins" w:cs="Poppins"/>
        </w:rPr>
        <w:t xml:space="preserve"> We do not use AI in the screening and interviewing process.  A member of our team reads your resume and meets with you.</w:t>
      </w:r>
    </w:p>
    <w:p w14:paraId="26186512" w14:textId="77777777" w:rsidR="00FA3A7E" w:rsidRPr="004A1E02" w:rsidRDefault="00FA3A7E" w:rsidP="00FA3A7E">
      <w:pPr>
        <w:spacing w:after="0"/>
        <w:rPr>
          <w:rFonts w:ascii="Poppins" w:hAnsi="Poppins" w:cs="Poppins"/>
          <w:b/>
          <w:bCs/>
        </w:rPr>
      </w:pPr>
    </w:p>
    <w:p w14:paraId="10EA1931" w14:textId="77777777" w:rsidR="00FA3A7E" w:rsidRPr="004A1E02" w:rsidRDefault="00FA3A7E" w:rsidP="00FA3A7E">
      <w:pPr>
        <w:spacing w:after="0"/>
        <w:rPr>
          <w:rFonts w:ascii="Poppins" w:hAnsi="Poppins" w:cs="Poppins"/>
          <w:b/>
          <w:bCs/>
          <w:color w:val="7C60C3"/>
        </w:rPr>
      </w:pPr>
      <w:r w:rsidRPr="004A1E02">
        <w:rPr>
          <w:rFonts w:ascii="Poppins" w:hAnsi="Poppins" w:cs="Poppins"/>
          <w:b/>
          <w:bCs/>
          <w:color w:val="7C60C3"/>
        </w:rPr>
        <w:t>The Reality of This Role</w:t>
      </w:r>
    </w:p>
    <w:p w14:paraId="7FD5225F" w14:textId="77777777" w:rsidR="00FA3A7E" w:rsidRPr="004A1E02" w:rsidRDefault="00FA3A7E" w:rsidP="00FA3A7E">
      <w:pPr>
        <w:spacing w:after="0"/>
        <w:rPr>
          <w:rFonts w:ascii="Poppins" w:hAnsi="Poppins" w:cs="Poppins"/>
        </w:rPr>
      </w:pPr>
      <w:r w:rsidRPr="004A1E02">
        <w:rPr>
          <w:rFonts w:ascii="Poppins" w:hAnsi="Poppins" w:cs="Poppins"/>
        </w:rPr>
        <w:t>Most HR roles are about following the manual. At Primary People Group (PPG), we're the ones who write it; from scratch, together with our clients, and always specifically for the person sitting across from us.</w:t>
      </w:r>
    </w:p>
    <w:p w14:paraId="2E9491D8" w14:textId="77777777" w:rsidR="00FA3A7E" w:rsidRPr="004A1E02" w:rsidRDefault="00FA3A7E" w:rsidP="00FA3A7E">
      <w:pPr>
        <w:spacing w:after="0"/>
        <w:rPr>
          <w:rFonts w:ascii="Poppins" w:hAnsi="Poppins" w:cs="Poppins"/>
        </w:rPr>
      </w:pPr>
    </w:p>
    <w:p w14:paraId="14ABE4B6" w14:textId="78B5EF96" w:rsidR="00FA3A7E" w:rsidRPr="004A1E02" w:rsidRDefault="00FA3A7E" w:rsidP="00FA3A7E">
      <w:pPr>
        <w:spacing w:after="0"/>
        <w:rPr>
          <w:rFonts w:ascii="Poppins" w:hAnsi="Poppins" w:cs="Poppins"/>
        </w:rPr>
      </w:pPr>
      <w:r w:rsidRPr="004A1E02">
        <w:rPr>
          <w:rFonts w:ascii="Poppins" w:hAnsi="Poppins" w:cs="Poppins"/>
        </w:rPr>
        <w:t xml:space="preserve">We don't just pitch a "solution", we solve the specific, messy problems that keep CEO's up at night, and we create the road map on how to get them where they want to go.  Because we're </w:t>
      </w:r>
      <w:r w:rsidRPr="004A1E02">
        <w:rPr>
          <w:rFonts w:ascii="Poppins" w:hAnsi="Poppins" w:cs="Poppins"/>
        </w:rPr>
        <w:t>90</w:t>
      </w:r>
      <w:r w:rsidRPr="004A1E02">
        <w:rPr>
          <w:rFonts w:ascii="Poppins" w:hAnsi="Poppins" w:cs="Poppins"/>
        </w:rPr>
        <w:t>% referral-based, we don't walk into a room as "the consultants", we walk in as the people they've been waiting for.</w:t>
      </w:r>
    </w:p>
    <w:p w14:paraId="2171DA68" w14:textId="77777777" w:rsidR="00FA3A7E" w:rsidRPr="004A1E02" w:rsidRDefault="00FA3A7E" w:rsidP="00FA3A7E">
      <w:pPr>
        <w:spacing w:before="240" w:after="240"/>
        <w:rPr>
          <w:rFonts w:ascii="Poppins" w:hAnsi="Poppins" w:cs="Poppins"/>
        </w:rPr>
      </w:pPr>
      <w:r w:rsidRPr="004A1E02">
        <w:rPr>
          <w:rFonts w:ascii="Poppins" w:eastAsia="Calibri" w:hAnsi="Poppins" w:cs="Poppins"/>
        </w:rPr>
        <w:lastRenderedPageBreak/>
        <w:t>We're still figuring some things out as we grow, but we're building something we're proud of.</w:t>
      </w:r>
    </w:p>
    <w:p w14:paraId="27D49BC7" w14:textId="46214BC7" w:rsidR="00FA3A7E" w:rsidRPr="004A1E02" w:rsidRDefault="00FA3A7E" w:rsidP="00FA3A7E">
      <w:pPr>
        <w:spacing w:after="0"/>
        <w:rPr>
          <w:rFonts w:ascii="Poppins" w:hAnsi="Poppins" w:cs="Poppins"/>
          <w:b/>
          <w:bCs/>
          <w:color w:val="7C60C3"/>
        </w:rPr>
      </w:pPr>
      <w:r w:rsidRPr="004A1E02">
        <w:rPr>
          <w:rFonts w:ascii="Poppins" w:hAnsi="Poppins" w:cs="Poppins"/>
          <w:b/>
          <w:bCs/>
          <w:color w:val="7C60C3"/>
        </w:rPr>
        <w:t xml:space="preserve">What Your </w:t>
      </w:r>
      <w:r w:rsidRPr="004A1E02">
        <w:rPr>
          <w:rFonts w:ascii="Poppins" w:hAnsi="Poppins" w:cs="Poppins"/>
          <w:b/>
          <w:bCs/>
          <w:color w:val="7C60C3"/>
        </w:rPr>
        <w:t>Day</w:t>
      </w:r>
      <w:r w:rsidRPr="004A1E02">
        <w:rPr>
          <w:rFonts w:ascii="Poppins" w:hAnsi="Poppins" w:cs="Poppins"/>
          <w:b/>
          <w:bCs/>
          <w:color w:val="7C60C3"/>
        </w:rPr>
        <w:t xml:space="preserve"> Actually Looks Like</w:t>
      </w:r>
    </w:p>
    <w:p w14:paraId="2268EC86" w14:textId="77777777" w:rsidR="00FA3A7E" w:rsidRPr="004A1E02" w:rsidRDefault="00FA3A7E" w:rsidP="00FA3A7E">
      <w:pPr>
        <w:pStyle w:val="ListParagraph"/>
        <w:numPr>
          <w:ilvl w:val="0"/>
          <w:numId w:val="37"/>
        </w:numPr>
        <w:spacing w:after="0" w:line="278" w:lineRule="auto"/>
        <w:rPr>
          <w:rFonts w:ascii="Poppins" w:hAnsi="Poppins" w:cs="Poppins"/>
        </w:rPr>
      </w:pPr>
      <w:r w:rsidRPr="004A1E02">
        <w:rPr>
          <w:rFonts w:ascii="Poppins" w:hAnsi="Poppins" w:cs="Poppins"/>
          <w:b/>
          <w:bCs/>
        </w:rPr>
        <w:t>Morning:</w:t>
      </w:r>
      <w:r w:rsidRPr="004A1E02">
        <w:rPr>
          <w:rFonts w:ascii="Poppins" w:hAnsi="Poppins" w:cs="Poppins"/>
        </w:rPr>
        <w:t xml:space="preserve"> You're on a Zoom with a founder, translating their vision into a strategy that makes sense to everyone.</w:t>
      </w:r>
    </w:p>
    <w:p w14:paraId="2E46923E" w14:textId="77777777" w:rsidR="00FA3A7E" w:rsidRPr="004A1E02" w:rsidRDefault="00FA3A7E" w:rsidP="00FA3A7E">
      <w:pPr>
        <w:pStyle w:val="ListParagraph"/>
        <w:numPr>
          <w:ilvl w:val="0"/>
          <w:numId w:val="37"/>
        </w:numPr>
        <w:spacing w:after="0" w:line="278" w:lineRule="auto"/>
        <w:rPr>
          <w:rFonts w:ascii="Poppins" w:hAnsi="Poppins" w:cs="Poppins"/>
        </w:rPr>
      </w:pPr>
      <w:r w:rsidRPr="004A1E02">
        <w:rPr>
          <w:rFonts w:ascii="Poppins" w:hAnsi="Poppins" w:cs="Poppins"/>
          <w:b/>
          <w:bCs/>
        </w:rPr>
        <w:t>Lunch:</w:t>
      </w:r>
      <w:r w:rsidRPr="004A1E02">
        <w:rPr>
          <w:rFonts w:ascii="Poppins" w:hAnsi="Poppins" w:cs="Poppins"/>
        </w:rPr>
        <w:t xml:space="preserve"> You're taking a break to walk the dog or hit the gym because you managed your morning and your </w:t>
      </w:r>
      <w:proofErr w:type="gramStart"/>
      <w:r w:rsidRPr="004A1E02">
        <w:rPr>
          <w:rFonts w:ascii="Poppins" w:hAnsi="Poppins" w:cs="Poppins"/>
        </w:rPr>
        <w:t>clients’</w:t>
      </w:r>
      <w:proofErr w:type="gramEnd"/>
      <w:r w:rsidRPr="004A1E02">
        <w:rPr>
          <w:rFonts w:ascii="Poppins" w:hAnsi="Poppins" w:cs="Poppins"/>
        </w:rPr>
        <w:t xml:space="preserve"> are happy.</w:t>
      </w:r>
    </w:p>
    <w:p w14:paraId="64652BE3" w14:textId="77777777" w:rsidR="00FA3A7E" w:rsidRPr="004A1E02" w:rsidRDefault="00FA3A7E" w:rsidP="00FA3A7E">
      <w:pPr>
        <w:pStyle w:val="ListParagraph"/>
        <w:numPr>
          <w:ilvl w:val="0"/>
          <w:numId w:val="37"/>
        </w:numPr>
        <w:spacing w:after="0" w:line="278" w:lineRule="auto"/>
        <w:rPr>
          <w:rFonts w:ascii="Poppins" w:hAnsi="Poppins" w:cs="Poppins"/>
        </w:rPr>
      </w:pPr>
      <w:r w:rsidRPr="004A1E02">
        <w:rPr>
          <w:rFonts w:ascii="Poppins" w:hAnsi="Poppins" w:cs="Poppins"/>
          <w:b/>
          <w:bCs/>
        </w:rPr>
        <w:t>Afternoon:</w:t>
      </w:r>
      <w:r w:rsidRPr="004A1E02">
        <w:rPr>
          <w:rFonts w:ascii="Poppins" w:hAnsi="Poppins" w:cs="Poppins"/>
        </w:rPr>
        <w:t xml:space="preserve"> You're diving deep into an AI tool to automate a client's onboarding, then pivoting to draft a high-stakes termination agreement that protects the company while staying human.</w:t>
      </w:r>
    </w:p>
    <w:p w14:paraId="18519BBA" w14:textId="77777777" w:rsidR="00FA3A7E" w:rsidRPr="004A1E02" w:rsidRDefault="00FA3A7E" w:rsidP="00FA3A7E">
      <w:pPr>
        <w:spacing w:after="0"/>
        <w:rPr>
          <w:rFonts w:ascii="Poppins" w:hAnsi="Poppins" w:cs="Poppins"/>
        </w:rPr>
      </w:pPr>
    </w:p>
    <w:p w14:paraId="0DCFF681" w14:textId="77777777" w:rsidR="00FA3A7E" w:rsidRPr="004A1E02" w:rsidRDefault="00FA3A7E" w:rsidP="00FA3A7E">
      <w:pPr>
        <w:spacing w:after="0"/>
        <w:rPr>
          <w:rFonts w:ascii="Poppins" w:hAnsi="Poppins" w:cs="Poppins"/>
        </w:rPr>
      </w:pPr>
      <w:r w:rsidRPr="004A1E02">
        <w:rPr>
          <w:rFonts w:ascii="Poppins" w:hAnsi="Poppins" w:cs="Poppins"/>
        </w:rPr>
        <w:t xml:space="preserve">You aren't "managing a load." You are running your own </w:t>
      </w:r>
      <w:proofErr w:type="gramStart"/>
      <w:r w:rsidRPr="004A1E02">
        <w:rPr>
          <w:rFonts w:ascii="Poppins" w:hAnsi="Poppins" w:cs="Poppins"/>
        </w:rPr>
        <w:t>mini-practice</w:t>
      </w:r>
      <w:proofErr w:type="gramEnd"/>
      <w:r w:rsidRPr="004A1E02">
        <w:rPr>
          <w:rFonts w:ascii="Poppins" w:hAnsi="Poppins" w:cs="Poppins"/>
        </w:rPr>
        <w:t xml:space="preserve">. You decide how the work gets done, </w:t>
      </w:r>
      <w:proofErr w:type="gramStart"/>
      <w:r w:rsidRPr="004A1E02">
        <w:rPr>
          <w:rFonts w:ascii="Poppins" w:hAnsi="Poppins" w:cs="Poppins"/>
        </w:rPr>
        <w:t>as long as</w:t>
      </w:r>
      <w:proofErr w:type="gramEnd"/>
      <w:r w:rsidRPr="004A1E02">
        <w:rPr>
          <w:rFonts w:ascii="Poppins" w:hAnsi="Poppins" w:cs="Poppins"/>
        </w:rPr>
        <w:t xml:space="preserve"> you keep client work central and quality doesn't slip.</w:t>
      </w:r>
    </w:p>
    <w:p w14:paraId="7E3074B9" w14:textId="5CEDFED2" w:rsidR="00FA3A7E" w:rsidRPr="004A1E02" w:rsidRDefault="00FA3A7E" w:rsidP="00FA3A7E">
      <w:pPr>
        <w:spacing w:after="0"/>
        <w:rPr>
          <w:rFonts w:ascii="Poppins" w:hAnsi="Poppins" w:cs="Poppins"/>
        </w:rPr>
      </w:pPr>
    </w:p>
    <w:p w14:paraId="23FAD073" w14:textId="77777777" w:rsidR="00FA3A7E" w:rsidRPr="004A1E02" w:rsidRDefault="00FA3A7E" w:rsidP="00FA3A7E">
      <w:pPr>
        <w:spacing w:after="0"/>
        <w:rPr>
          <w:rFonts w:ascii="Poppins" w:hAnsi="Poppins" w:cs="Poppins"/>
          <w:b/>
          <w:bCs/>
          <w:color w:val="7C60C3"/>
        </w:rPr>
      </w:pPr>
      <w:r w:rsidRPr="004A1E02">
        <w:rPr>
          <w:rFonts w:ascii="Poppins" w:hAnsi="Poppins" w:cs="Poppins"/>
          <w:b/>
          <w:bCs/>
          <w:color w:val="7C60C3"/>
        </w:rPr>
        <w:t>You'll Thrive Here If...</w:t>
      </w:r>
    </w:p>
    <w:p w14:paraId="681B8D56" w14:textId="77777777" w:rsidR="00FA3A7E" w:rsidRPr="004A1E02" w:rsidRDefault="00FA3A7E" w:rsidP="00FA3A7E">
      <w:pPr>
        <w:pStyle w:val="ListParagraph"/>
        <w:numPr>
          <w:ilvl w:val="0"/>
          <w:numId w:val="38"/>
        </w:numPr>
        <w:spacing w:after="0" w:line="278" w:lineRule="auto"/>
        <w:rPr>
          <w:rFonts w:ascii="Poppins" w:hAnsi="Poppins" w:cs="Poppins"/>
        </w:rPr>
      </w:pPr>
      <w:r w:rsidRPr="004A1E02">
        <w:rPr>
          <w:rFonts w:ascii="Poppins" w:hAnsi="Poppins" w:cs="Poppins"/>
          <w:b/>
          <w:bCs/>
        </w:rPr>
        <w:t>You have a "Refining Eye":</w:t>
      </w:r>
      <w:r w:rsidRPr="004A1E02">
        <w:rPr>
          <w:rFonts w:ascii="Poppins" w:hAnsi="Poppins" w:cs="Poppins"/>
        </w:rPr>
        <w:t xml:space="preserve"> You don't just send a policy; you format it, stress-test it, and make sure it sounds like the client's voice, not a legal textbook. You're the person who catches the misplaced comma and rewrites the awkward sentence because you know details matter when a CEO is about to present this to their team. </w:t>
      </w:r>
    </w:p>
    <w:p w14:paraId="040A19FA" w14:textId="77777777" w:rsidR="00FA3A7E" w:rsidRPr="004A1E02" w:rsidRDefault="00FA3A7E" w:rsidP="00FA3A7E">
      <w:pPr>
        <w:pStyle w:val="ListParagraph"/>
        <w:numPr>
          <w:ilvl w:val="0"/>
          <w:numId w:val="38"/>
        </w:numPr>
        <w:spacing w:after="0" w:line="278" w:lineRule="auto"/>
        <w:rPr>
          <w:rFonts w:ascii="Poppins" w:hAnsi="Poppins" w:cs="Poppins"/>
        </w:rPr>
      </w:pPr>
      <w:r w:rsidRPr="004A1E02">
        <w:rPr>
          <w:rFonts w:ascii="Poppins" w:hAnsi="Poppins" w:cs="Poppins"/>
          <w:b/>
          <w:bCs/>
        </w:rPr>
        <w:t>You're a Chameleon:</w:t>
      </w:r>
      <w:r w:rsidRPr="004A1E02">
        <w:rPr>
          <w:rFonts w:ascii="Poppins" w:hAnsi="Poppins" w:cs="Poppins"/>
        </w:rPr>
        <w:t xml:space="preserve"> You can talk shop with a manufacturing floor manager at 9 AM and present a DEI roadmap to a Board of Directors at 2 PM. You read the room, adjust your approach, and meet people where they are. You translate "culture feels off" into concrete, high impact next steps.</w:t>
      </w:r>
    </w:p>
    <w:p w14:paraId="1293375B" w14:textId="77777777" w:rsidR="00FA3A7E" w:rsidRPr="004A1E02" w:rsidRDefault="00FA3A7E" w:rsidP="00FA3A7E">
      <w:pPr>
        <w:pStyle w:val="ListParagraph"/>
        <w:numPr>
          <w:ilvl w:val="0"/>
          <w:numId w:val="38"/>
        </w:numPr>
        <w:spacing w:after="0" w:line="278" w:lineRule="auto"/>
        <w:rPr>
          <w:rFonts w:ascii="Poppins" w:hAnsi="Poppins" w:cs="Poppins"/>
        </w:rPr>
      </w:pPr>
      <w:r w:rsidRPr="004A1E02">
        <w:rPr>
          <w:rFonts w:ascii="Poppins" w:hAnsi="Poppins" w:cs="Poppins"/>
          <w:b/>
          <w:bCs/>
        </w:rPr>
        <w:t>You Hate Micromanagement:</w:t>
      </w:r>
      <w:r w:rsidRPr="004A1E02">
        <w:rPr>
          <w:rFonts w:ascii="Poppins" w:hAnsi="Poppins" w:cs="Poppins"/>
        </w:rPr>
        <w:t xml:space="preserve"> If you need a boss to tell you what to do at 10 AM on a Tuesday, you'll be bored. You own your </w:t>
      </w:r>
      <w:proofErr w:type="gramStart"/>
      <w:r w:rsidRPr="004A1E02">
        <w:rPr>
          <w:rFonts w:ascii="Poppins" w:hAnsi="Poppins" w:cs="Poppins"/>
        </w:rPr>
        <w:t>work;</w:t>
      </w:r>
      <w:proofErr w:type="gramEnd"/>
      <w:r w:rsidRPr="004A1E02">
        <w:rPr>
          <w:rFonts w:ascii="Poppins" w:hAnsi="Poppins" w:cs="Poppins"/>
        </w:rPr>
        <w:t xml:space="preserve"> </w:t>
      </w:r>
      <w:r w:rsidRPr="004A1E02">
        <w:rPr>
          <w:rFonts w:ascii="Poppins" w:hAnsi="Poppins" w:cs="Poppins"/>
          <w:color w:val="1D1C1D"/>
        </w:rPr>
        <w:t>the project, the relationship, and the delivery.</w:t>
      </w:r>
    </w:p>
    <w:p w14:paraId="34BF65FE" w14:textId="77777777" w:rsidR="00FA3A7E" w:rsidRPr="004A1E02" w:rsidRDefault="00FA3A7E" w:rsidP="00FA3A7E">
      <w:pPr>
        <w:pStyle w:val="ListParagraph"/>
        <w:numPr>
          <w:ilvl w:val="0"/>
          <w:numId w:val="38"/>
        </w:numPr>
        <w:spacing w:after="0" w:line="278" w:lineRule="auto"/>
        <w:rPr>
          <w:rFonts w:ascii="Poppins" w:hAnsi="Poppins" w:cs="Poppins"/>
        </w:rPr>
      </w:pPr>
      <w:r w:rsidRPr="004A1E02">
        <w:rPr>
          <w:rFonts w:ascii="Poppins" w:hAnsi="Poppins" w:cs="Poppins"/>
          <w:b/>
          <w:bCs/>
        </w:rPr>
        <w:t xml:space="preserve">You Value "Outcomes" over "Busy" not just time logged:  </w:t>
      </w:r>
      <w:r w:rsidRPr="004A1E02">
        <w:rPr>
          <w:rFonts w:ascii="Poppins" w:hAnsi="Poppins" w:cs="Poppins"/>
        </w:rPr>
        <w:t>If a client is in a crisis at 6 PM, you're there. If your deliverables are done by 3 PM on a Friday, you're gone (take the afternoon, we mean it).</w:t>
      </w:r>
    </w:p>
    <w:p w14:paraId="2DB88323" w14:textId="77777777" w:rsidR="00FA3A7E" w:rsidRPr="004A1E02" w:rsidRDefault="00FA3A7E" w:rsidP="00FA3A7E">
      <w:pPr>
        <w:spacing w:after="0"/>
        <w:rPr>
          <w:rFonts w:ascii="Poppins" w:hAnsi="Poppins" w:cs="Poppins"/>
        </w:rPr>
      </w:pPr>
    </w:p>
    <w:p w14:paraId="1A8BA298" w14:textId="3155A29F" w:rsidR="00FA3A7E" w:rsidRPr="004A1E02" w:rsidRDefault="00FA3A7E" w:rsidP="00FA3A7E">
      <w:pPr>
        <w:spacing w:after="0"/>
        <w:rPr>
          <w:rFonts w:ascii="Poppins" w:hAnsi="Poppins" w:cs="Poppins"/>
          <w:b/>
          <w:bCs/>
        </w:rPr>
      </w:pPr>
      <w:r w:rsidRPr="004A1E02">
        <w:rPr>
          <w:rFonts w:ascii="Poppins" w:hAnsi="Poppins" w:cs="Poppins"/>
          <w:b/>
          <w:bCs/>
          <w:color w:val="7C60C3"/>
        </w:rPr>
        <w:t>The Trade-Off</w:t>
      </w:r>
    </w:p>
    <w:p w14:paraId="79E962A1" w14:textId="77777777" w:rsidR="00FA3A7E" w:rsidRPr="004A1E02" w:rsidRDefault="00FA3A7E" w:rsidP="00FA3A7E">
      <w:pPr>
        <w:spacing w:after="0"/>
        <w:rPr>
          <w:rFonts w:ascii="Poppins" w:hAnsi="Poppins" w:cs="Poppins"/>
        </w:rPr>
      </w:pPr>
      <w:r w:rsidRPr="004A1E02">
        <w:rPr>
          <w:rFonts w:ascii="Poppins" w:hAnsi="Poppins" w:cs="Poppins"/>
        </w:rPr>
        <w:lastRenderedPageBreak/>
        <w:t>This isn't a "cushy" remote job. The bar is high because our reputation is all we have.  You'll have more autonomy than you've ever had, but that comes with total accountability. Your clients' wins are yours; so are their headaches.</w:t>
      </w:r>
    </w:p>
    <w:p w14:paraId="0979AA49" w14:textId="3D4C698E" w:rsidR="00FA3A7E" w:rsidRPr="004A1E02" w:rsidRDefault="00FA3A7E" w:rsidP="00FA3A7E">
      <w:pPr>
        <w:spacing w:after="0"/>
        <w:rPr>
          <w:rFonts w:ascii="Poppins" w:hAnsi="Poppins" w:cs="Poppins"/>
        </w:rPr>
      </w:pPr>
    </w:p>
    <w:p w14:paraId="1B86664C" w14:textId="77777777" w:rsidR="00FA3A7E" w:rsidRPr="004A1E02" w:rsidRDefault="00FA3A7E" w:rsidP="00FA3A7E">
      <w:pPr>
        <w:pStyle w:val="font-claude-response-body"/>
        <w:spacing w:before="0" w:beforeAutospacing="0" w:after="0" w:afterAutospacing="0"/>
        <w:rPr>
          <w:rFonts w:ascii="Poppins" w:eastAsiaTheme="minorHAnsi" w:hAnsi="Poppins" w:cs="Poppins"/>
          <w:b/>
          <w:bCs/>
          <w:color w:val="7C60C3"/>
          <w:sz w:val="22"/>
          <w:szCs w:val="22"/>
          <w:lang w:eastAsia="en-US"/>
        </w:rPr>
      </w:pPr>
      <w:r w:rsidRPr="004A1E02">
        <w:rPr>
          <w:rFonts w:ascii="Poppins" w:eastAsiaTheme="minorHAnsi" w:hAnsi="Poppins" w:cs="Poppins"/>
          <w:b/>
          <w:bCs/>
          <w:color w:val="7C60C3"/>
          <w:sz w:val="22"/>
          <w:szCs w:val="22"/>
          <w:lang w:eastAsia="en-US"/>
        </w:rPr>
        <w:t>The Perks</w:t>
      </w:r>
    </w:p>
    <w:p w14:paraId="0E0F38CB" w14:textId="77777777" w:rsidR="00FA3A7E" w:rsidRPr="004A1E02" w:rsidRDefault="00FA3A7E" w:rsidP="00FA3A7E">
      <w:pPr>
        <w:pStyle w:val="font-claude-response-body"/>
        <w:numPr>
          <w:ilvl w:val="0"/>
          <w:numId w:val="36"/>
        </w:numPr>
        <w:spacing w:before="0" w:beforeAutospacing="0" w:after="0" w:afterAutospacing="0"/>
        <w:rPr>
          <w:rFonts w:ascii="Poppins" w:hAnsi="Poppins" w:cs="Poppins"/>
          <w:sz w:val="22"/>
          <w:szCs w:val="22"/>
        </w:rPr>
      </w:pPr>
      <w:r w:rsidRPr="004A1E02">
        <w:rPr>
          <w:rStyle w:val="Strong"/>
          <w:rFonts w:ascii="Poppins" w:eastAsiaTheme="majorEastAsia" w:hAnsi="Poppins" w:cs="Poppins"/>
          <w:sz w:val="22"/>
          <w:szCs w:val="22"/>
        </w:rPr>
        <w:t>True Flexibility:</w:t>
      </w:r>
      <w:r w:rsidRPr="004A1E02">
        <w:rPr>
          <w:rFonts w:ascii="Poppins" w:hAnsi="Poppins" w:cs="Poppins"/>
          <w:sz w:val="22"/>
          <w:szCs w:val="22"/>
        </w:rPr>
        <w:t xml:space="preserve"> You manage your schedule. Dentist on Monday? Don't ask, just go. You own your time.</w:t>
      </w:r>
    </w:p>
    <w:p w14:paraId="79028CA6" w14:textId="77777777" w:rsidR="00FA3A7E" w:rsidRPr="004A1E02" w:rsidRDefault="00FA3A7E" w:rsidP="00FA3A7E">
      <w:pPr>
        <w:pStyle w:val="font-claude-response-body"/>
        <w:numPr>
          <w:ilvl w:val="0"/>
          <w:numId w:val="36"/>
        </w:numPr>
        <w:spacing w:before="0" w:beforeAutospacing="0" w:after="0" w:afterAutospacing="0"/>
        <w:rPr>
          <w:rFonts w:ascii="Poppins" w:hAnsi="Poppins" w:cs="Poppins"/>
          <w:sz w:val="22"/>
          <w:szCs w:val="22"/>
        </w:rPr>
      </w:pPr>
      <w:r w:rsidRPr="004A1E02">
        <w:rPr>
          <w:rStyle w:val="Strong"/>
          <w:rFonts w:ascii="Poppins" w:eastAsiaTheme="majorEastAsia" w:hAnsi="Poppins" w:cs="Poppins"/>
          <w:sz w:val="22"/>
          <w:szCs w:val="22"/>
        </w:rPr>
        <w:t>The Tech Stack:</w:t>
      </w:r>
      <w:r w:rsidRPr="004A1E02">
        <w:rPr>
          <w:rFonts w:ascii="Poppins" w:hAnsi="Poppins" w:cs="Poppins"/>
          <w:sz w:val="22"/>
          <w:szCs w:val="22"/>
        </w:rPr>
        <w:t xml:space="preserve"> </w:t>
      </w:r>
      <w:r w:rsidRPr="004A1E02">
        <w:rPr>
          <w:rFonts w:ascii="Poppins" w:eastAsiaTheme="minorEastAsia" w:hAnsi="Poppins" w:cs="Poppins"/>
          <w:sz w:val="22"/>
          <w:szCs w:val="22"/>
        </w:rPr>
        <w:t xml:space="preserve">We </w:t>
      </w:r>
      <w:proofErr w:type="gramStart"/>
      <w:r w:rsidRPr="004A1E02">
        <w:rPr>
          <w:rFonts w:ascii="Poppins" w:eastAsiaTheme="minorEastAsia" w:hAnsi="Poppins" w:cs="Poppins"/>
          <w:sz w:val="22"/>
          <w:szCs w:val="22"/>
        </w:rPr>
        <w:t>actually use</w:t>
      </w:r>
      <w:proofErr w:type="gramEnd"/>
      <w:r w:rsidRPr="004A1E02">
        <w:rPr>
          <w:rFonts w:ascii="Poppins" w:eastAsiaTheme="minorEastAsia" w:hAnsi="Poppins" w:cs="Poppins"/>
          <w:sz w:val="22"/>
          <w:szCs w:val="22"/>
        </w:rPr>
        <w:t xml:space="preserve"> the AI tools everyone else just talks about. You’ll help shape Demi, our proprietary AI-powered platform.</w:t>
      </w:r>
    </w:p>
    <w:p w14:paraId="71DAB264" w14:textId="77777777" w:rsidR="00FA3A7E" w:rsidRPr="004A1E02" w:rsidRDefault="00FA3A7E" w:rsidP="00FA3A7E">
      <w:pPr>
        <w:pStyle w:val="font-claude-response-body"/>
        <w:numPr>
          <w:ilvl w:val="0"/>
          <w:numId w:val="36"/>
        </w:numPr>
        <w:spacing w:after="0" w:afterAutospacing="0"/>
        <w:rPr>
          <w:rFonts w:ascii="Poppins" w:hAnsi="Poppins" w:cs="Poppins"/>
          <w:sz w:val="22"/>
          <w:szCs w:val="22"/>
        </w:rPr>
      </w:pPr>
      <w:r w:rsidRPr="004A1E02">
        <w:rPr>
          <w:rStyle w:val="Strong"/>
          <w:rFonts w:ascii="Poppins" w:eastAsiaTheme="majorEastAsia" w:hAnsi="Poppins" w:cs="Poppins"/>
          <w:sz w:val="22"/>
          <w:szCs w:val="22"/>
        </w:rPr>
        <w:t>No Red Tape:</w:t>
      </w:r>
      <w:r w:rsidRPr="004A1E02">
        <w:rPr>
          <w:rFonts w:ascii="Poppins" w:hAnsi="Poppins" w:cs="Poppins"/>
          <w:sz w:val="22"/>
          <w:szCs w:val="22"/>
        </w:rPr>
        <w:t xml:space="preserve"> </w:t>
      </w:r>
      <w:r w:rsidRPr="004A1E02">
        <w:rPr>
          <w:rFonts w:ascii="Poppins" w:eastAsiaTheme="minorEastAsia" w:hAnsi="Poppins" w:cs="Poppins"/>
          <w:sz w:val="22"/>
          <w:szCs w:val="22"/>
        </w:rPr>
        <w:t>See a better way? Try it. You’re the expert; we trust (and expect) you to innovate.</w:t>
      </w:r>
    </w:p>
    <w:p w14:paraId="6DFA8A5B" w14:textId="77777777" w:rsidR="00FA3A7E" w:rsidRPr="004A1E02" w:rsidRDefault="00FA3A7E" w:rsidP="00FA3A7E">
      <w:pPr>
        <w:pStyle w:val="font-claude-response-body"/>
        <w:numPr>
          <w:ilvl w:val="0"/>
          <w:numId w:val="36"/>
        </w:numPr>
        <w:spacing w:after="0" w:afterAutospacing="0"/>
        <w:rPr>
          <w:rFonts w:ascii="Poppins" w:hAnsi="Poppins" w:cs="Poppins"/>
          <w:sz w:val="22"/>
          <w:szCs w:val="22"/>
        </w:rPr>
      </w:pPr>
      <w:r w:rsidRPr="004A1E02">
        <w:rPr>
          <w:rStyle w:val="Strong"/>
          <w:rFonts w:ascii="Poppins" w:eastAsiaTheme="majorEastAsia" w:hAnsi="Poppins" w:cs="Poppins"/>
          <w:sz w:val="22"/>
          <w:szCs w:val="22"/>
        </w:rPr>
        <w:t>Professional Development:</w:t>
      </w:r>
      <w:r w:rsidRPr="004A1E02">
        <w:rPr>
          <w:rFonts w:ascii="Poppins" w:hAnsi="Poppins" w:cs="Poppins"/>
          <w:sz w:val="22"/>
          <w:szCs w:val="22"/>
        </w:rPr>
        <w:t xml:space="preserve"> Conferences, courses, certifications …if it makes you better, we're in. You'll also stretch your skills faster than five years at a traditional company or firm.</w:t>
      </w:r>
    </w:p>
    <w:p w14:paraId="3F9AB1C8" w14:textId="77777777" w:rsidR="00FA3A7E" w:rsidRPr="004A1E02" w:rsidRDefault="00FA3A7E" w:rsidP="00FA3A7E">
      <w:pPr>
        <w:pStyle w:val="font-claude-response-body"/>
        <w:numPr>
          <w:ilvl w:val="0"/>
          <w:numId w:val="36"/>
        </w:numPr>
        <w:spacing w:after="0" w:afterAutospacing="0"/>
        <w:rPr>
          <w:rFonts w:ascii="Poppins" w:hAnsi="Poppins" w:cs="Poppins"/>
          <w:sz w:val="22"/>
          <w:szCs w:val="22"/>
        </w:rPr>
      </w:pPr>
      <w:r w:rsidRPr="004A1E02">
        <w:rPr>
          <w:rStyle w:val="Strong"/>
          <w:rFonts w:ascii="Poppins" w:eastAsiaTheme="majorEastAsia" w:hAnsi="Poppins" w:cs="Poppins"/>
          <w:sz w:val="22"/>
          <w:szCs w:val="22"/>
        </w:rPr>
        <w:t>Compensation That Reflects Impact:</w:t>
      </w:r>
      <w:r w:rsidRPr="004A1E02">
        <w:rPr>
          <w:rFonts w:ascii="Poppins" w:hAnsi="Poppins" w:cs="Poppins"/>
          <w:sz w:val="22"/>
          <w:szCs w:val="22"/>
        </w:rPr>
        <w:t xml:space="preserve"> </w:t>
      </w:r>
      <w:r w:rsidRPr="004A1E02">
        <w:rPr>
          <w:rFonts w:ascii="Poppins" w:eastAsiaTheme="minorEastAsia" w:hAnsi="Poppins" w:cs="Poppins"/>
          <w:sz w:val="22"/>
          <w:szCs w:val="22"/>
        </w:rPr>
        <w:t>We pay for excellence. Your bonus is tied to the value you create.</w:t>
      </w:r>
    </w:p>
    <w:p w14:paraId="2CA30EB6" w14:textId="377A447A" w:rsidR="00FA3A7E" w:rsidRPr="004A1E02" w:rsidRDefault="00FA3A7E" w:rsidP="00FA3A7E">
      <w:pPr>
        <w:spacing w:after="0"/>
        <w:rPr>
          <w:rFonts w:ascii="Poppins" w:hAnsi="Poppins" w:cs="Poppins"/>
          <w:b/>
          <w:bCs/>
        </w:rPr>
      </w:pPr>
    </w:p>
    <w:p w14:paraId="067839C8" w14:textId="77777777" w:rsidR="00FA3A7E" w:rsidRPr="004A1E02" w:rsidRDefault="00FA3A7E" w:rsidP="00FA3A7E">
      <w:pPr>
        <w:pStyle w:val="font-claude-response-body"/>
        <w:spacing w:before="0" w:beforeAutospacing="0" w:after="0" w:afterAutospacing="0"/>
        <w:rPr>
          <w:rFonts w:ascii="Poppins" w:eastAsiaTheme="minorHAnsi" w:hAnsi="Poppins" w:cs="Poppins"/>
          <w:b/>
          <w:bCs/>
          <w:color w:val="7C60C3"/>
          <w:sz w:val="22"/>
          <w:szCs w:val="22"/>
          <w:lang w:eastAsia="en-US"/>
        </w:rPr>
      </w:pPr>
      <w:r w:rsidRPr="004A1E02">
        <w:rPr>
          <w:rFonts w:ascii="Poppins" w:eastAsiaTheme="minorHAnsi" w:hAnsi="Poppins" w:cs="Poppins"/>
          <w:b/>
          <w:bCs/>
          <w:color w:val="7C60C3"/>
          <w:sz w:val="22"/>
          <w:szCs w:val="22"/>
          <w:lang w:eastAsia="en-US"/>
        </w:rPr>
        <w:t>How to Apply</w:t>
      </w:r>
    </w:p>
    <w:p w14:paraId="4D4D6314" w14:textId="77777777" w:rsidR="00FA3A7E" w:rsidRPr="004A1E02" w:rsidRDefault="00FA3A7E" w:rsidP="00FA3A7E">
      <w:pPr>
        <w:spacing w:after="0"/>
        <w:rPr>
          <w:rFonts w:ascii="Poppins" w:hAnsi="Poppins" w:cs="Poppins"/>
          <w:b/>
          <w:bCs/>
        </w:rPr>
      </w:pPr>
      <w:r w:rsidRPr="004A1E02">
        <w:rPr>
          <w:rFonts w:ascii="Poppins" w:hAnsi="Poppins" w:cs="Poppins"/>
        </w:rPr>
        <w:t xml:space="preserve">Skip the generic cover letter. </w:t>
      </w:r>
      <w:r w:rsidRPr="004A1E02">
        <w:rPr>
          <w:rFonts w:ascii="Poppins" w:hAnsi="Poppins" w:cs="Poppins"/>
          <w:b/>
          <w:bCs/>
        </w:rPr>
        <w:t>With your resume, send an email telling us about a time you thought outside the box of the "standard HR way" of doing something because it was the right move for the business and their people.</w:t>
      </w:r>
    </w:p>
    <w:p w14:paraId="2CDEE3AA" w14:textId="77777777" w:rsidR="00FA3A7E" w:rsidRPr="004A1E02" w:rsidRDefault="00FA3A7E" w:rsidP="00FA3A7E">
      <w:pPr>
        <w:spacing w:after="0"/>
        <w:rPr>
          <w:rFonts w:ascii="Poppins" w:hAnsi="Poppins" w:cs="Poppins"/>
        </w:rPr>
      </w:pPr>
    </w:p>
    <w:p w14:paraId="7DD0ABB9" w14:textId="7116F40C" w:rsidR="00FA3A7E" w:rsidRPr="004A1E02" w:rsidRDefault="00FA3A7E" w:rsidP="00FA3A7E">
      <w:pPr>
        <w:spacing w:after="0"/>
        <w:rPr>
          <w:rFonts w:ascii="Poppins" w:hAnsi="Poppins" w:cs="Poppins"/>
        </w:rPr>
      </w:pPr>
      <w:r w:rsidRPr="004A1E02">
        <w:rPr>
          <w:rFonts w:ascii="Poppins" w:hAnsi="Poppins" w:cs="Poppins"/>
          <w:b/>
          <w:bCs/>
        </w:rPr>
        <w:t>Send your application to:</w:t>
      </w:r>
      <w:r w:rsidRPr="004A1E02">
        <w:rPr>
          <w:rFonts w:ascii="Poppins" w:hAnsi="Poppins" w:cs="Poppins"/>
        </w:rPr>
        <w:t xml:space="preserve"> </w:t>
      </w:r>
      <w:hyperlink r:id="rId10" w:history="1">
        <w:r w:rsidRPr="004A1E02">
          <w:rPr>
            <w:rStyle w:val="Hyperlink"/>
            <w:rFonts w:ascii="Poppins" w:hAnsi="Poppins" w:cs="Poppins"/>
          </w:rPr>
          <w:t>[email]</w:t>
        </w:r>
      </w:hyperlink>
      <w:r w:rsidRPr="004A1E02">
        <w:rPr>
          <w:rFonts w:ascii="Poppins" w:hAnsi="Poppins" w:cs="Poppins"/>
        </w:rPr>
        <w:t xml:space="preserve"> </w:t>
      </w:r>
    </w:p>
    <w:p w14:paraId="4958D689" w14:textId="77777777" w:rsidR="00FA3A7E" w:rsidRPr="004A1E02" w:rsidRDefault="00FA3A7E" w:rsidP="00FA3A7E">
      <w:pPr>
        <w:spacing w:after="0"/>
        <w:rPr>
          <w:rFonts w:ascii="Poppins" w:hAnsi="Poppins" w:cs="Poppins"/>
        </w:rPr>
      </w:pPr>
    </w:p>
    <w:p w14:paraId="702B2932" w14:textId="77777777" w:rsidR="00FA3A7E" w:rsidRPr="004A1E02" w:rsidRDefault="00FA3A7E" w:rsidP="00FA3A7E">
      <w:pPr>
        <w:spacing w:after="0"/>
        <w:rPr>
          <w:rFonts w:ascii="Poppins" w:hAnsi="Poppins" w:cs="Poppins"/>
        </w:rPr>
      </w:pPr>
      <w:r w:rsidRPr="004A1E02">
        <w:rPr>
          <w:rFonts w:ascii="Poppins" w:hAnsi="Poppins" w:cs="Poppins"/>
        </w:rPr>
        <w:t xml:space="preserve">Everyone we interview will hear from us within </w:t>
      </w:r>
      <w:r w:rsidRPr="004A1E02">
        <w:rPr>
          <w:rFonts w:ascii="Poppins" w:hAnsi="Poppins" w:cs="Poppins"/>
          <w:b/>
          <w:bCs/>
        </w:rPr>
        <w:t>45 days</w:t>
      </w:r>
      <w:r w:rsidRPr="004A1E02">
        <w:rPr>
          <w:rFonts w:ascii="Poppins" w:hAnsi="Poppins" w:cs="Poppins"/>
        </w:rPr>
        <w:t xml:space="preserve"> of their final interview.</w:t>
      </w:r>
    </w:p>
    <w:p w14:paraId="42D864CA" w14:textId="68A1D8A1" w:rsidR="00FA3A7E" w:rsidRPr="004A1E02" w:rsidRDefault="00FA3A7E" w:rsidP="00FA3A7E">
      <w:pPr>
        <w:spacing w:after="0"/>
        <w:rPr>
          <w:rFonts w:ascii="Poppins" w:hAnsi="Poppins" w:cs="Poppins"/>
        </w:rPr>
      </w:pPr>
    </w:p>
    <w:p w14:paraId="029F7C84" w14:textId="77777777" w:rsidR="00FA3A7E" w:rsidRPr="004A1E02" w:rsidRDefault="00FA3A7E" w:rsidP="00FA3A7E">
      <w:pPr>
        <w:pStyle w:val="font-claude-response-body"/>
        <w:spacing w:before="0" w:beforeAutospacing="0" w:after="0" w:afterAutospacing="0"/>
        <w:rPr>
          <w:rFonts w:ascii="Poppins" w:eastAsiaTheme="minorHAnsi" w:hAnsi="Poppins" w:cs="Poppins"/>
          <w:b/>
          <w:bCs/>
          <w:color w:val="7C60C3"/>
          <w:sz w:val="22"/>
          <w:szCs w:val="22"/>
          <w:lang w:eastAsia="en-US"/>
        </w:rPr>
      </w:pPr>
      <w:r w:rsidRPr="004A1E02">
        <w:rPr>
          <w:rFonts w:ascii="Poppins" w:eastAsiaTheme="minorHAnsi" w:hAnsi="Poppins" w:cs="Poppins"/>
          <w:b/>
          <w:bCs/>
          <w:color w:val="7C60C3"/>
          <w:sz w:val="22"/>
          <w:szCs w:val="22"/>
          <w:lang w:eastAsia="en-US"/>
        </w:rPr>
        <w:t>About Primary People Group</w:t>
      </w:r>
    </w:p>
    <w:p w14:paraId="3B789358" w14:textId="77777777" w:rsidR="00FA3A7E" w:rsidRPr="004A1E02" w:rsidRDefault="00FA3A7E" w:rsidP="00FA3A7E">
      <w:pPr>
        <w:spacing w:after="0"/>
        <w:rPr>
          <w:rFonts w:ascii="Poppins" w:hAnsi="Poppins" w:cs="Poppins"/>
        </w:rPr>
      </w:pPr>
      <w:r w:rsidRPr="004A1E02">
        <w:rPr>
          <w:rFonts w:ascii="Poppins" w:hAnsi="Poppins" w:cs="Poppins"/>
        </w:rPr>
        <w:t>At Primary People Group (PPG), we're not your typical HR consultancy. Nearly all our business comes from referrals, which means when we walk in, it's as trusted partners—not another third-party vendor.</w:t>
      </w:r>
    </w:p>
    <w:p w14:paraId="1BB96413" w14:textId="77777777" w:rsidR="00FA3A7E" w:rsidRPr="004A1E02" w:rsidRDefault="00FA3A7E" w:rsidP="00FA3A7E">
      <w:pPr>
        <w:spacing w:after="0"/>
        <w:rPr>
          <w:rFonts w:ascii="Poppins" w:hAnsi="Poppins" w:cs="Poppins"/>
        </w:rPr>
      </w:pPr>
    </w:p>
    <w:p w14:paraId="3240F3DC" w14:textId="77777777" w:rsidR="00FA3A7E" w:rsidRPr="004A1E02" w:rsidRDefault="00FA3A7E" w:rsidP="00FA3A7E">
      <w:pPr>
        <w:spacing w:after="0"/>
        <w:rPr>
          <w:rFonts w:ascii="Poppins" w:hAnsi="Poppins" w:cs="Poppins"/>
        </w:rPr>
      </w:pPr>
      <w:r w:rsidRPr="004A1E02">
        <w:rPr>
          <w:rFonts w:ascii="Poppins" w:hAnsi="Poppins" w:cs="Poppins"/>
        </w:rPr>
        <w:t xml:space="preserve">We get deeply ingrained in our clients' businesses. It's common to hear "we can't believe you're not full-time" because we take the time to understand how the business </w:t>
      </w:r>
      <w:proofErr w:type="gramStart"/>
      <w:r w:rsidRPr="004A1E02">
        <w:rPr>
          <w:rFonts w:ascii="Poppins" w:hAnsi="Poppins" w:cs="Poppins"/>
        </w:rPr>
        <w:t>actually works</w:t>
      </w:r>
      <w:proofErr w:type="gramEnd"/>
      <w:r w:rsidRPr="004A1E02">
        <w:rPr>
          <w:rFonts w:ascii="Poppins" w:hAnsi="Poppins" w:cs="Poppins"/>
        </w:rPr>
        <w:t>, what outcomes they're trying to achieve, and then build HR strategies that match.</w:t>
      </w:r>
    </w:p>
    <w:p w14:paraId="00D8194A" w14:textId="77777777" w:rsidR="00FA3A7E" w:rsidRPr="004A1E02" w:rsidRDefault="00FA3A7E" w:rsidP="00FA3A7E">
      <w:pPr>
        <w:spacing w:after="0"/>
        <w:rPr>
          <w:rFonts w:ascii="Poppins" w:hAnsi="Poppins" w:cs="Poppins"/>
        </w:rPr>
      </w:pPr>
    </w:p>
    <w:p w14:paraId="7D4EE19A" w14:textId="77777777" w:rsidR="00FA3A7E" w:rsidRPr="004A1E02" w:rsidRDefault="00FA3A7E" w:rsidP="00FA3A7E">
      <w:pPr>
        <w:spacing w:after="0"/>
        <w:rPr>
          <w:rFonts w:ascii="Poppins" w:hAnsi="Poppins" w:cs="Poppins"/>
        </w:rPr>
      </w:pPr>
      <w:r w:rsidRPr="004A1E02">
        <w:rPr>
          <w:rFonts w:ascii="Poppins" w:hAnsi="Poppins" w:cs="Poppins"/>
        </w:rPr>
        <w:t xml:space="preserve">We're people-first and practical. We believe HR should be accessible and drive real business results, so we're casual in how we relate but serious about the quality and </w:t>
      </w:r>
      <w:r w:rsidRPr="004A1E02">
        <w:rPr>
          <w:rFonts w:ascii="Poppins" w:hAnsi="Poppins" w:cs="Poppins"/>
        </w:rPr>
        <w:lastRenderedPageBreak/>
        <w:t>precision of what we deliver. Every engagement is custom-built to reflect the organization's distinct needs, making HR a true extension of the leaders we work with, not a cookie-cutter template.</w:t>
      </w:r>
    </w:p>
    <w:p w14:paraId="5631DA37" w14:textId="77777777" w:rsidR="00FA3A7E" w:rsidRPr="004A1E02" w:rsidRDefault="00FA3A7E" w:rsidP="00FA3A7E">
      <w:pPr>
        <w:spacing w:after="0"/>
        <w:rPr>
          <w:rFonts w:ascii="Poppins" w:hAnsi="Poppins" w:cs="Poppins"/>
        </w:rPr>
      </w:pPr>
      <w:r w:rsidRPr="004A1E02">
        <w:rPr>
          <w:rFonts w:ascii="Poppins" w:hAnsi="Poppins" w:cs="Poppins"/>
          <w:noProof/>
        </w:rPr>
        <w:pict w14:anchorId="35885902">
          <v:rect id="_x0000_i1032" style="width:0;height:1.5pt" o:hralign="center" o:hrstd="t" o:hr="t" fillcolor="#a0a0a0" stroked="f"/>
        </w:pict>
      </w:r>
    </w:p>
    <w:p w14:paraId="518D4C5E" w14:textId="77777777" w:rsidR="00FA3A7E" w:rsidRPr="004A1E02" w:rsidRDefault="00FA3A7E" w:rsidP="00FA3A7E">
      <w:pPr>
        <w:spacing w:after="0"/>
        <w:rPr>
          <w:rFonts w:ascii="Poppins" w:hAnsi="Poppins" w:cs="Poppins"/>
          <w:i/>
          <w:iCs/>
        </w:rPr>
      </w:pPr>
      <w:r w:rsidRPr="004A1E02">
        <w:rPr>
          <w:rFonts w:ascii="Poppins" w:hAnsi="Poppins" w:cs="Poppins"/>
          <w:i/>
          <w:iCs/>
        </w:rPr>
        <w:t xml:space="preserve">We are an equal opportunity employer and value diversity in our workplace. We do not discriminate </w:t>
      </w:r>
      <w:proofErr w:type="gramStart"/>
      <w:r w:rsidRPr="004A1E02">
        <w:rPr>
          <w:rFonts w:ascii="Poppins" w:hAnsi="Poppins" w:cs="Poppins"/>
          <w:i/>
          <w:iCs/>
        </w:rPr>
        <w:t>on the basis of</w:t>
      </w:r>
      <w:proofErr w:type="gramEnd"/>
      <w:r w:rsidRPr="004A1E02">
        <w:rPr>
          <w:rFonts w:ascii="Poppins" w:hAnsi="Poppins" w:cs="Poppins"/>
          <w:i/>
          <w:iCs/>
        </w:rPr>
        <w:t xml:space="preserve"> race, colour, religion, gender, sexual orientation, gender identity or expression, age, disability, or any other characteristic protected by applicable law. If you require accommodation during the hiring process, please let us know and we’ll work with you to meet your needs.</w:t>
      </w:r>
    </w:p>
    <w:p w14:paraId="11013ABC" w14:textId="77777777" w:rsidR="00FA3A7E" w:rsidRPr="004A1E02" w:rsidRDefault="00FA3A7E" w:rsidP="005A3DA8">
      <w:pPr>
        <w:spacing w:after="0"/>
        <w:rPr>
          <w:rFonts w:ascii="Poppins" w:hAnsi="Poppins" w:cs="Poppins"/>
          <w:sz w:val="20"/>
          <w:szCs w:val="20"/>
        </w:rPr>
      </w:pPr>
    </w:p>
    <w:sectPr w:rsidR="00FA3A7E" w:rsidRPr="004A1E02" w:rsidSect="0051166B">
      <w:headerReference w:type="default" r:id="rId11"/>
      <w:footerReference w:type="even" r:id="rId12"/>
      <w:footerReference w:type="default" r:id="rId13"/>
      <w:pgSz w:w="12240" w:h="15840"/>
      <w:pgMar w:top="1525" w:right="1440" w:bottom="870" w:left="1440" w:header="72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6A07" w14:textId="77777777" w:rsidR="00095DBA" w:rsidRDefault="00095DBA" w:rsidP="00B85825">
      <w:pPr>
        <w:spacing w:after="0" w:line="240" w:lineRule="auto"/>
      </w:pPr>
      <w:r>
        <w:separator/>
      </w:r>
    </w:p>
  </w:endnote>
  <w:endnote w:type="continuationSeparator" w:id="0">
    <w:p w14:paraId="5C967CF2" w14:textId="77777777" w:rsidR="00095DBA" w:rsidRDefault="00095DBA" w:rsidP="00B8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8209233"/>
      <w:docPartObj>
        <w:docPartGallery w:val="Page Numbers (Bottom of Page)"/>
        <w:docPartUnique/>
      </w:docPartObj>
    </w:sdtPr>
    <w:sdtEndPr>
      <w:rPr>
        <w:rStyle w:val="PageNumber"/>
      </w:rPr>
    </w:sdtEndPr>
    <w:sdtContent>
      <w:p w14:paraId="2AF56195" w14:textId="6F8C192E" w:rsidR="000B7601" w:rsidRDefault="000B7601" w:rsidP="005C0F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6FEAF" w14:textId="77777777" w:rsidR="00B85825" w:rsidRDefault="00B85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070512"/>
      <w:docPartObj>
        <w:docPartGallery w:val="Page Numbers (Bottom of Page)"/>
        <w:docPartUnique/>
      </w:docPartObj>
    </w:sdtPr>
    <w:sdtEndPr>
      <w:rPr>
        <w:rStyle w:val="PageNumber"/>
      </w:rPr>
    </w:sdtEndPr>
    <w:sdtContent>
      <w:p w14:paraId="2CE793D0" w14:textId="06B7743F" w:rsidR="000B7601" w:rsidRDefault="000B7601" w:rsidP="000B7601">
        <w:pPr>
          <w:pStyle w:val="Footer"/>
          <w:framePr w:h="1072" w:hRule="exact" w:wrap="none" w:vAnchor="text" w:hAnchor="margin" w:xAlign="right" w:y="-5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9FFE31" w14:textId="77777777" w:rsidR="00B85825" w:rsidRDefault="00B8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EEF2" w14:textId="77777777" w:rsidR="00095DBA" w:rsidRDefault="00095DBA" w:rsidP="00B85825">
      <w:pPr>
        <w:spacing w:after="0" w:line="240" w:lineRule="auto"/>
      </w:pPr>
      <w:r>
        <w:separator/>
      </w:r>
    </w:p>
  </w:footnote>
  <w:footnote w:type="continuationSeparator" w:id="0">
    <w:p w14:paraId="0DE69C33" w14:textId="77777777" w:rsidR="00095DBA" w:rsidRDefault="00095DBA" w:rsidP="00B8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A7DE" w14:textId="677FC4CB" w:rsidR="00B85825" w:rsidRDefault="002247B5" w:rsidP="002247B5">
    <w:pPr>
      <w:pStyle w:val="Header"/>
      <w:jc w:val="right"/>
    </w:pPr>
    <w:r>
      <w:rPr>
        <w:noProof/>
      </w:rPr>
      <w:drawing>
        <wp:anchor distT="0" distB="0" distL="114300" distR="114300" simplePos="0" relativeHeight="251658240" behindDoc="0" locked="0" layoutInCell="1" allowOverlap="1" wp14:anchorId="2BAD8F9E" wp14:editId="62875CA2">
          <wp:simplePos x="0" y="0"/>
          <wp:positionH relativeFrom="margin">
            <wp:align>right</wp:align>
          </wp:positionH>
          <wp:positionV relativeFrom="paragraph">
            <wp:posOffset>-222738</wp:posOffset>
          </wp:positionV>
          <wp:extent cx="1502850" cy="506730"/>
          <wp:effectExtent l="0" t="0" r="2540" b="7620"/>
          <wp:wrapNone/>
          <wp:docPr id="88844321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43217" name="Graphic 888443217"/>
                  <pic:cNvPicPr/>
                </pic:nvPicPr>
                <pic:blipFill>
                  <a:blip r:embed="rId1">
                    <a:extLst>
                      <a:ext uri="{96DAC541-7B7A-43D3-8B79-37D633B846F1}">
                        <asvg:svgBlip xmlns:asvg="http://schemas.microsoft.com/office/drawing/2016/SVG/main" r:embed="rId2"/>
                      </a:ext>
                    </a:extLst>
                  </a:blip>
                  <a:stretch>
                    <a:fillRect/>
                  </a:stretch>
                </pic:blipFill>
                <pic:spPr>
                  <a:xfrm>
                    <a:off x="0" y="0"/>
                    <a:ext cx="1502850" cy="5067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9pt;height:.9pt;visibility:visible" o:bullet="t">
        <v:imagedata r:id="rId1" o:title="Shape"/>
      </v:shape>
    </w:pict>
  </w:numPicBullet>
  <w:abstractNum w:abstractNumId="0" w15:restartNumberingAfterBreak="0">
    <w:nsid w:val="04BA7F2F"/>
    <w:multiLevelType w:val="multilevel"/>
    <w:tmpl w:val="116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78B8"/>
    <w:multiLevelType w:val="multilevel"/>
    <w:tmpl w:val="D89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2133"/>
    <w:multiLevelType w:val="multilevel"/>
    <w:tmpl w:val="C8A8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F0293"/>
    <w:multiLevelType w:val="multilevel"/>
    <w:tmpl w:val="005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A22C3"/>
    <w:multiLevelType w:val="multilevel"/>
    <w:tmpl w:val="BAC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60791"/>
    <w:multiLevelType w:val="multilevel"/>
    <w:tmpl w:val="D3FA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052FE"/>
    <w:multiLevelType w:val="multilevel"/>
    <w:tmpl w:val="398E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0079C"/>
    <w:multiLevelType w:val="hybridMultilevel"/>
    <w:tmpl w:val="366AEC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03D7146"/>
    <w:multiLevelType w:val="multilevel"/>
    <w:tmpl w:val="BB7C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C6186E"/>
    <w:multiLevelType w:val="hybridMultilevel"/>
    <w:tmpl w:val="B6C88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5F0944"/>
    <w:multiLevelType w:val="hybridMultilevel"/>
    <w:tmpl w:val="2C4CB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E52F74"/>
    <w:multiLevelType w:val="hybridMultilevel"/>
    <w:tmpl w:val="54CEB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52398D"/>
    <w:multiLevelType w:val="hybridMultilevel"/>
    <w:tmpl w:val="25687D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281050B"/>
    <w:multiLevelType w:val="hybridMultilevel"/>
    <w:tmpl w:val="55ECD13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3751FA5"/>
    <w:multiLevelType w:val="hybridMultilevel"/>
    <w:tmpl w:val="6A384A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6101239"/>
    <w:multiLevelType w:val="multilevel"/>
    <w:tmpl w:val="9D2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3203E"/>
    <w:multiLevelType w:val="multilevel"/>
    <w:tmpl w:val="498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482DA6"/>
    <w:multiLevelType w:val="hybridMultilevel"/>
    <w:tmpl w:val="05A62A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A167B04"/>
    <w:multiLevelType w:val="hybridMultilevel"/>
    <w:tmpl w:val="3502E8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08716BB"/>
    <w:multiLevelType w:val="multilevel"/>
    <w:tmpl w:val="8B1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57A2E"/>
    <w:multiLevelType w:val="hybridMultilevel"/>
    <w:tmpl w:val="356E1CE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01E0C"/>
    <w:multiLevelType w:val="multilevel"/>
    <w:tmpl w:val="BAD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654DE2"/>
    <w:multiLevelType w:val="multilevel"/>
    <w:tmpl w:val="260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93086"/>
    <w:multiLevelType w:val="multilevel"/>
    <w:tmpl w:val="6FB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010016"/>
    <w:multiLevelType w:val="multilevel"/>
    <w:tmpl w:val="014C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734A8"/>
    <w:multiLevelType w:val="hybridMultilevel"/>
    <w:tmpl w:val="8B7A3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8F6E8A"/>
    <w:multiLevelType w:val="multilevel"/>
    <w:tmpl w:val="F1AA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B7366"/>
    <w:multiLevelType w:val="hybridMultilevel"/>
    <w:tmpl w:val="B2AE752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FA8414C"/>
    <w:multiLevelType w:val="hybridMultilevel"/>
    <w:tmpl w:val="8026CC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FB65DEE"/>
    <w:multiLevelType w:val="multilevel"/>
    <w:tmpl w:val="8082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C218B3"/>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518BC"/>
    <w:multiLevelType w:val="multilevel"/>
    <w:tmpl w:val="209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D4B54"/>
    <w:multiLevelType w:val="multilevel"/>
    <w:tmpl w:val="3EA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002457"/>
    <w:multiLevelType w:val="hybridMultilevel"/>
    <w:tmpl w:val="9F262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1E39FA"/>
    <w:multiLevelType w:val="multilevel"/>
    <w:tmpl w:val="DFF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0AB9"/>
    <w:multiLevelType w:val="multilevel"/>
    <w:tmpl w:val="1624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EE038C"/>
    <w:multiLevelType w:val="hybridMultilevel"/>
    <w:tmpl w:val="78FCDF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F43710E"/>
    <w:multiLevelType w:val="multilevel"/>
    <w:tmpl w:val="11C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4749704">
    <w:abstractNumId w:val="3"/>
  </w:num>
  <w:num w:numId="2" w16cid:durableId="615137611">
    <w:abstractNumId w:val="15"/>
  </w:num>
  <w:num w:numId="3" w16cid:durableId="264192515">
    <w:abstractNumId w:val="5"/>
  </w:num>
  <w:num w:numId="4" w16cid:durableId="1841239254">
    <w:abstractNumId w:val="6"/>
  </w:num>
  <w:num w:numId="5" w16cid:durableId="1893154645">
    <w:abstractNumId w:val="30"/>
  </w:num>
  <w:num w:numId="6" w16cid:durableId="171333588">
    <w:abstractNumId w:val="26"/>
  </w:num>
  <w:num w:numId="7" w16cid:durableId="1524397516">
    <w:abstractNumId w:val="4"/>
  </w:num>
  <w:num w:numId="8" w16cid:durableId="1033264038">
    <w:abstractNumId w:val="22"/>
  </w:num>
  <w:num w:numId="9" w16cid:durableId="1775708337">
    <w:abstractNumId w:val="35"/>
  </w:num>
  <w:num w:numId="10" w16cid:durableId="1039663436">
    <w:abstractNumId w:val="21"/>
  </w:num>
  <w:num w:numId="11" w16cid:durableId="322707073">
    <w:abstractNumId w:val="23"/>
  </w:num>
  <w:num w:numId="12" w16cid:durableId="355620164">
    <w:abstractNumId w:val="32"/>
  </w:num>
  <w:num w:numId="13" w16cid:durableId="1706441613">
    <w:abstractNumId w:val="16"/>
  </w:num>
  <w:num w:numId="14" w16cid:durableId="190657405">
    <w:abstractNumId w:val="24"/>
  </w:num>
  <w:num w:numId="15" w16cid:durableId="730539597">
    <w:abstractNumId w:val="31"/>
  </w:num>
  <w:num w:numId="16" w16cid:durableId="736591323">
    <w:abstractNumId w:val="8"/>
  </w:num>
  <w:num w:numId="17" w16cid:durableId="1952282304">
    <w:abstractNumId w:val="37"/>
  </w:num>
  <w:num w:numId="18" w16cid:durableId="2138906569">
    <w:abstractNumId w:val="29"/>
  </w:num>
  <w:num w:numId="19" w16cid:durableId="1918056108">
    <w:abstractNumId w:val="10"/>
  </w:num>
  <w:num w:numId="20" w16cid:durableId="715815498">
    <w:abstractNumId w:val="13"/>
  </w:num>
  <w:num w:numId="21" w16cid:durableId="1559435350">
    <w:abstractNumId w:val="12"/>
  </w:num>
  <w:num w:numId="22" w16cid:durableId="2142115366">
    <w:abstractNumId w:val="27"/>
  </w:num>
  <w:num w:numId="23" w16cid:durableId="1667781396">
    <w:abstractNumId w:val="36"/>
  </w:num>
  <w:num w:numId="24" w16cid:durableId="1266036510">
    <w:abstractNumId w:val="14"/>
  </w:num>
  <w:num w:numId="25" w16cid:durableId="861944012">
    <w:abstractNumId w:val="7"/>
  </w:num>
  <w:num w:numId="26" w16cid:durableId="720834071">
    <w:abstractNumId w:val="18"/>
  </w:num>
  <w:num w:numId="27" w16cid:durableId="1084188443">
    <w:abstractNumId w:val="17"/>
  </w:num>
  <w:num w:numId="28" w16cid:durableId="1492984451">
    <w:abstractNumId w:val="19"/>
  </w:num>
  <w:num w:numId="29" w16cid:durableId="271788694">
    <w:abstractNumId w:val="28"/>
  </w:num>
  <w:num w:numId="30" w16cid:durableId="1041514235">
    <w:abstractNumId w:val="20"/>
  </w:num>
  <w:num w:numId="31" w16cid:durableId="1093041837">
    <w:abstractNumId w:val="33"/>
  </w:num>
  <w:num w:numId="32" w16cid:durableId="1195970762">
    <w:abstractNumId w:val="11"/>
  </w:num>
  <w:num w:numId="33" w16cid:durableId="911432365">
    <w:abstractNumId w:val="2"/>
  </w:num>
  <w:num w:numId="34" w16cid:durableId="756245083">
    <w:abstractNumId w:val="34"/>
  </w:num>
  <w:num w:numId="35" w16cid:durableId="1722250097">
    <w:abstractNumId w:val="1"/>
  </w:num>
  <w:num w:numId="36" w16cid:durableId="1730613227">
    <w:abstractNumId w:val="0"/>
  </w:num>
  <w:num w:numId="37" w16cid:durableId="381364462">
    <w:abstractNumId w:val="25"/>
  </w:num>
  <w:num w:numId="38" w16cid:durableId="2084453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FB"/>
    <w:rsid w:val="00057737"/>
    <w:rsid w:val="0007107D"/>
    <w:rsid w:val="00095DBA"/>
    <w:rsid w:val="000B7601"/>
    <w:rsid w:val="000D4AAD"/>
    <w:rsid w:val="000D64EB"/>
    <w:rsid w:val="000E7C84"/>
    <w:rsid w:val="000F565B"/>
    <w:rsid w:val="00125DE1"/>
    <w:rsid w:val="001317B9"/>
    <w:rsid w:val="0014088A"/>
    <w:rsid w:val="001429E7"/>
    <w:rsid w:val="001B4BD2"/>
    <w:rsid w:val="001D47A4"/>
    <w:rsid w:val="001D4E7F"/>
    <w:rsid w:val="001E5979"/>
    <w:rsid w:val="001F7A75"/>
    <w:rsid w:val="0021730E"/>
    <w:rsid w:val="002247B5"/>
    <w:rsid w:val="00256EAC"/>
    <w:rsid w:val="002C0FCA"/>
    <w:rsid w:val="00303BAC"/>
    <w:rsid w:val="00306316"/>
    <w:rsid w:val="003304F8"/>
    <w:rsid w:val="0037375E"/>
    <w:rsid w:val="00387F7A"/>
    <w:rsid w:val="003B3CA9"/>
    <w:rsid w:val="003C06D2"/>
    <w:rsid w:val="003F295C"/>
    <w:rsid w:val="004041ED"/>
    <w:rsid w:val="00405A22"/>
    <w:rsid w:val="004519C2"/>
    <w:rsid w:val="004537FE"/>
    <w:rsid w:val="00453AAE"/>
    <w:rsid w:val="00454F85"/>
    <w:rsid w:val="004570C6"/>
    <w:rsid w:val="00491580"/>
    <w:rsid w:val="004A1E02"/>
    <w:rsid w:val="004A3349"/>
    <w:rsid w:val="004A52AB"/>
    <w:rsid w:val="004B45ED"/>
    <w:rsid w:val="004B6D36"/>
    <w:rsid w:val="0051166B"/>
    <w:rsid w:val="00521862"/>
    <w:rsid w:val="0052467D"/>
    <w:rsid w:val="00537E77"/>
    <w:rsid w:val="00542543"/>
    <w:rsid w:val="00551910"/>
    <w:rsid w:val="00565DCA"/>
    <w:rsid w:val="005A3DA8"/>
    <w:rsid w:val="005A5714"/>
    <w:rsid w:val="005B6215"/>
    <w:rsid w:val="005B74C2"/>
    <w:rsid w:val="005C0FEA"/>
    <w:rsid w:val="005F70D0"/>
    <w:rsid w:val="00640E94"/>
    <w:rsid w:val="0065310C"/>
    <w:rsid w:val="00691E04"/>
    <w:rsid w:val="006A6D18"/>
    <w:rsid w:val="006B5A34"/>
    <w:rsid w:val="006E452F"/>
    <w:rsid w:val="006E6970"/>
    <w:rsid w:val="006F4B81"/>
    <w:rsid w:val="00741D2F"/>
    <w:rsid w:val="00745096"/>
    <w:rsid w:val="00796128"/>
    <w:rsid w:val="007C0302"/>
    <w:rsid w:val="007D1C73"/>
    <w:rsid w:val="007D270E"/>
    <w:rsid w:val="008037E3"/>
    <w:rsid w:val="0086219B"/>
    <w:rsid w:val="00882A4C"/>
    <w:rsid w:val="0089584D"/>
    <w:rsid w:val="00897FEB"/>
    <w:rsid w:val="009103DF"/>
    <w:rsid w:val="00935DFA"/>
    <w:rsid w:val="009463AC"/>
    <w:rsid w:val="0099565F"/>
    <w:rsid w:val="00A043AB"/>
    <w:rsid w:val="00A34E12"/>
    <w:rsid w:val="00A64488"/>
    <w:rsid w:val="00A843BB"/>
    <w:rsid w:val="00AB7A88"/>
    <w:rsid w:val="00AC1AEF"/>
    <w:rsid w:val="00AE5FD8"/>
    <w:rsid w:val="00B06C7E"/>
    <w:rsid w:val="00B25C14"/>
    <w:rsid w:val="00B3636B"/>
    <w:rsid w:val="00B521C8"/>
    <w:rsid w:val="00B85825"/>
    <w:rsid w:val="00B91656"/>
    <w:rsid w:val="00B91CA0"/>
    <w:rsid w:val="00BB37D8"/>
    <w:rsid w:val="00BB4B79"/>
    <w:rsid w:val="00C178DF"/>
    <w:rsid w:val="00C84CCD"/>
    <w:rsid w:val="00CB1573"/>
    <w:rsid w:val="00CE18FB"/>
    <w:rsid w:val="00D92517"/>
    <w:rsid w:val="00E14106"/>
    <w:rsid w:val="00E25D5A"/>
    <w:rsid w:val="00E2711D"/>
    <w:rsid w:val="00E33A94"/>
    <w:rsid w:val="00E36BEF"/>
    <w:rsid w:val="00E42B57"/>
    <w:rsid w:val="00E54DA6"/>
    <w:rsid w:val="00E750A4"/>
    <w:rsid w:val="00E91CD4"/>
    <w:rsid w:val="00EA007A"/>
    <w:rsid w:val="00EB489D"/>
    <w:rsid w:val="00EC27FF"/>
    <w:rsid w:val="00F004F9"/>
    <w:rsid w:val="00F2261A"/>
    <w:rsid w:val="00F517F1"/>
    <w:rsid w:val="00F55CDD"/>
    <w:rsid w:val="00F821F4"/>
    <w:rsid w:val="00F859F9"/>
    <w:rsid w:val="00F967FC"/>
    <w:rsid w:val="00FA3A7E"/>
    <w:rsid w:val="00FB3CD9"/>
    <w:rsid w:val="00FB7B0E"/>
    <w:rsid w:val="00FF1931"/>
    <w:rsid w:val="27712EC0"/>
    <w:rsid w:val="37339F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B73B1"/>
  <w15:chartTrackingRefBased/>
  <w15:docId w15:val="{76A31248-DB74-4B43-ADAC-3477A672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8FB"/>
    <w:rPr>
      <w:rFonts w:eastAsiaTheme="majorEastAsia" w:cstheme="majorBidi"/>
      <w:color w:val="272727" w:themeColor="text1" w:themeTint="D8"/>
    </w:rPr>
  </w:style>
  <w:style w:type="paragraph" w:styleId="Title">
    <w:name w:val="Title"/>
    <w:basedOn w:val="Normal"/>
    <w:next w:val="Normal"/>
    <w:link w:val="TitleChar"/>
    <w:uiPriority w:val="10"/>
    <w:qFormat/>
    <w:rsid w:val="00CE1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8FB"/>
    <w:pPr>
      <w:spacing w:before="160"/>
      <w:jc w:val="center"/>
    </w:pPr>
    <w:rPr>
      <w:i/>
      <w:iCs/>
      <w:color w:val="404040" w:themeColor="text1" w:themeTint="BF"/>
    </w:rPr>
  </w:style>
  <w:style w:type="character" w:customStyle="1" w:styleId="QuoteChar">
    <w:name w:val="Quote Char"/>
    <w:basedOn w:val="DefaultParagraphFont"/>
    <w:link w:val="Quote"/>
    <w:uiPriority w:val="29"/>
    <w:rsid w:val="00CE18FB"/>
    <w:rPr>
      <w:i/>
      <w:iCs/>
      <w:color w:val="404040" w:themeColor="text1" w:themeTint="BF"/>
    </w:rPr>
  </w:style>
  <w:style w:type="paragraph" w:styleId="ListParagraph">
    <w:name w:val="List Paragraph"/>
    <w:basedOn w:val="Normal"/>
    <w:uiPriority w:val="34"/>
    <w:qFormat/>
    <w:rsid w:val="00CE18FB"/>
    <w:pPr>
      <w:ind w:left="720"/>
      <w:contextualSpacing/>
    </w:pPr>
  </w:style>
  <w:style w:type="character" w:styleId="IntenseEmphasis">
    <w:name w:val="Intense Emphasis"/>
    <w:basedOn w:val="DefaultParagraphFont"/>
    <w:uiPriority w:val="21"/>
    <w:qFormat/>
    <w:rsid w:val="00CE18FB"/>
    <w:rPr>
      <w:i/>
      <w:iCs/>
      <w:color w:val="0F4761" w:themeColor="accent1" w:themeShade="BF"/>
    </w:rPr>
  </w:style>
  <w:style w:type="paragraph" w:styleId="IntenseQuote">
    <w:name w:val="Intense Quote"/>
    <w:basedOn w:val="Normal"/>
    <w:next w:val="Normal"/>
    <w:link w:val="IntenseQuoteChar"/>
    <w:uiPriority w:val="30"/>
    <w:qFormat/>
    <w:rsid w:val="00CE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8FB"/>
    <w:rPr>
      <w:i/>
      <w:iCs/>
      <w:color w:val="0F4761" w:themeColor="accent1" w:themeShade="BF"/>
    </w:rPr>
  </w:style>
  <w:style w:type="character" w:styleId="IntenseReference">
    <w:name w:val="Intense Reference"/>
    <w:basedOn w:val="DefaultParagraphFont"/>
    <w:uiPriority w:val="32"/>
    <w:qFormat/>
    <w:rsid w:val="00CE18FB"/>
    <w:rPr>
      <w:b/>
      <w:bCs/>
      <w:smallCaps/>
      <w:color w:val="0F4761" w:themeColor="accent1" w:themeShade="BF"/>
      <w:spacing w:val="5"/>
    </w:rPr>
  </w:style>
  <w:style w:type="paragraph" w:styleId="Header">
    <w:name w:val="header"/>
    <w:basedOn w:val="Normal"/>
    <w:link w:val="HeaderChar"/>
    <w:uiPriority w:val="99"/>
    <w:unhideWhenUsed/>
    <w:rsid w:val="00B85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825"/>
  </w:style>
  <w:style w:type="paragraph" w:styleId="Footer">
    <w:name w:val="footer"/>
    <w:basedOn w:val="Normal"/>
    <w:link w:val="FooterChar"/>
    <w:uiPriority w:val="99"/>
    <w:unhideWhenUsed/>
    <w:rsid w:val="00B8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825"/>
  </w:style>
  <w:style w:type="character" w:styleId="PageNumber">
    <w:name w:val="page number"/>
    <w:basedOn w:val="DefaultParagraphFont"/>
    <w:uiPriority w:val="99"/>
    <w:semiHidden/>
    <w:unhideWhenUsed/>
    <w:rsid w:val="00B8582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3063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316"/>
    <w:rPr>
      <w:b/>
      <w:bCs/>
    </w:rPr>
  </w:style>
  <w:style w:type="paragraph" w:customStyle="1" w:styleId="font-claude-response-body">
    <w:name w:val="font-claude-response-body"/>
    <w:basedOn w:val="Normal"/>
    <w:rsid w:val="00FA3A7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FA3A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hello@primarypeople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0B3DA5561479FA5394C7C04A74B64"/>
        <w:category>
          <w:name w:val="General"/>
          <w:gallery w:val="placeholder"/>
        </w:category>
        <w:types>
          <w:type w:val="bbPlcHdr"/>
        </w:types>
        <w:behaviors>
          <w:behavior w:val="content"/>
        </w:behaviors>
        <w:guid w:val="{48581B00-9A90-41A1-BC06-06EAD9F4BBF5}"/>
      </w:docPartPr>
      <w:docPartBody>
        <w:p w:rsidR="005B7479" w:rsidRDefault="005B7479" w:rsidP="005B7479">
          <w:pPr>
            <w:pStyle w:val="14E0B3DA5561479FA5394C7C04A74B64"/>
          </w:pPr>
          <w:r w:rsidRPr="00147D5B">
            <w:t>Job interview checklist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79"/>
    <w:rsid w:val="0014088A"/>
    <w:rsid w:val="003B3CA9"/>
    <w:rsid w:val="00453AAE"/>
    <w:rsid w:val="00460178"/>
    <w:rsid w:val="005B7479"/>
    <w:rsid w:val="006F4B81"/>
    <w:rsid w:val="00837548"/>
    <w:rsid w:val="0086219B"/>
    <w:rsid w:val="00AC60F3"/>
    <w:rsid w:val="00C612E9"/>
    <w:rsid w:val="00C84CCD"/>
    <w:rsid w:val="00C94EED"/>
    <w:rsid w:val="00E36BE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E0B3DA5561479FA5394C7C04A74B64">
    <w:name w:val="14E0B3DA5561479FA5394C7C04A74B64"/>
    <w:rsid w:val="005B7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9549d6-f696-4504-b1fd-727dd3dbc7a2" xsi:nil="true"/>
    <lcf76f155ced4ddcb4097134ff3c332f xmlns="89352248-66f9-4976-a0cc-40a5e4a985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09E97E14A074282927C8871BDF6B1" ma:contentTypeVersion="13" ma:contentTypeDescription="Create a new document." ma:contentTypeScope="" ma:versionID="f2932dc2b78f4deb39c3018f79730629">
  <xsd:schema xmlns:xsd="http://www.w3.org/2001/XMLSchema" xmlns:xs="http://www.w3.org/2001/XMLSchema" xmlns:p="http://schemas.microsoft.com/office/2006/metadata/properties" xmlns:ns2="89352248-66f9-4976-a0cc-40a5e4a985a3" xmlns:ns3="b19549d6-f696-4504-b1fd-727dd3dbc7a2" targetNamespace="http://schemas.microsoft.com/office/2006/metadata/properties" ma:root="true" ma:fieldsID="4c118dfd10efb89e23851979b606a7e7" ns2:_="" ns3:_="">
    <xsd:import namespace="89352248-66f9-4976-a0cc-40a5e4a985a3"/>
    <xsd:import namespace="b19549d6-f696-4504-b1fd-727dd3dbc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52248-66f9-4976-a0cc-40a5e4a98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0e44fd-a2c7-4864-9835-b48b3c356f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549d6-f696-4504-b1fd-727dd3dbc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f8900d-5e31-4582-b95b-ba9bedd2b77a}" ma:internalName="TaxCatchAll" ma:showField="CatchAllData" ma:web="b19549d6-f696-4504-b1fd-727dd3dbc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48FC8-B089-43CF-9370-2756D061E69C}">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43976ab-0459-40a5-bb49-6a2fe987167e"/>
    <ds:schemaRef ds:uri="http://www.w3.org/XML/1998/namespace"/>
    <ds:schemaRef ds:uri="b19549d6-f696-4504-b1fd-727dd3dbc7a2"/>
    <ds:schemaRef ds:uri="89352248-66f9-4976-a0cc-40a5e4a985a3"/>
  </ds:schemaRefs>
</ds:datastoreItem>
</file>

<file path=customXml/itemProps2.xml><?xml version="1.0" encoding="utf-8"?>
<ds:datastoreItem xmlns:ds="http://schemas.openxmlformats.org/officeDocument/2006/customXml" ds:itemID="{0E94B8FC-49FB-4140-91C8-712AC5BCA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52248-66f9-4976-a0cc-40a5e4a985a3"/>
    <ds:schemaRef ds:uri="b19549d6-f696-4504-b1fd-727dd3db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24812-E8D7-4A45-9A5F-34BE30A26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1672</Words>
  <Characters>8129</Characters>
  <Application>Microsoft Office Word</Application>
  <DocSecurity>0</DocSecurity>
  <Lines>184</Lines>
  <Paragraphs>77</Paragraphs>
  <ScaleCrop>false</ScaleCrop>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Neta Puzirevsky</dc:creator>
  <cp:keywords/>
  <dc:description/>
  <cp:lastModifiedBy>Jacinta Grootjen</cp:lastModifiedBy>
  <cp:revision>34</cp:revision>
  <cp:lastPrinted>2026-01-07T23:37:00Z</cp:lastPrinted>
  <dcterms:created xsi:type="dcterms:W3CDTF">2026-01-29T15:41:00Z</dcterms:created>
  <dcterms:modified xsi:type="dcterms:W3CDTF">2026-01-29T20:22:00Z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0x01010088C09E97E14A074282927C8871BDF6B1</vt:lpwstr>
  </property>
  <property fmtid="{D5CDD505-2E9C-101B-9397-08002B2CF9AE}" pid="3" name="MediaServiceImageTags">
    <vt:lpwstr/>
  </property>
</Properties>
</file>